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235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4677"/>
        <w:gridCol w:w="4820"/>
      </w:tblGrid>
      <w:tr w:rsidR="006A23C2" w:rsidRPr="005B4876" w:rsidTr="006A23C2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3C2" w:rsidRPr="00741DEC" w:rsidRDefault="006A23C2" w:rsidP="006A23C2">
            <w:pPr>
              <w:pStyle w:val="a8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6A23C2" w:rsidRPr="005B4876" w:rsidTr="006A23C2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3C2" w:rsidRPr="00741DEC" w:rsidRDefault="006A23C2" w:rsidP="006A23C2">
            <w:pPr>
              <w:pStyle w:val="a8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 xml:space="preserve">публичного сервитута для размещения объектов </w:t>
            </w:r>
            <w:proofErr w:type="gramStart"/>
            <w:r w:rsidRPr="004D2DB2">
              <w:rPr>
                <w:u w:val="single"/>
              </w:rPr>
              <w:t>ВЛ</w:t>
            </w:r>
            <w:proofErr w:type="gramEnd"/>
            <w:r w:rsidRPr="004D2DB2">
              <w:rPr>
                <w:u w:val="single"/>
              </w:rPr>
              <w:t xml:space="preserve"> - 10 кВ № 15 ПС Константиновская</w:t>
            </w:r>
          </w:p>
          <w:p w:rsidR="006A23C2" w:rsidRPr="00741DEC" w:rsidRDefault="006A23C2" w:rsidP="006A23C2">
            <w:pPr>
              <w:pStyle w:val="a8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>от опоры № 48 до № 82 и от опоры № 204 до № 233 на территории Константиновского городского поселения, Константиновского района Ростовской области</w:t>
            </w:r>
          </w:p>
        </w:tc>
      </w:tr>
      <w:tr w:rsidR="006A23C2" w:rsidRPr="005B4876" w:rsidTr="006A23C2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3C2" w:rsidRPr="005A5528" w:rsidRDefault="006A23C2" w:rsidP="006A23C2">
            <w:pPr>
              <w:tabs>
                <w:tab w:val="left" w:pos="2738"/>
              </w:tabs>
              <w:jc w:val="center"/>
            </w:pPr>
            <w:proofErr w:type="gramStart"/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proofErr w:type="gramEnd"/>
          </w:p>
        </w:tc>
      </w:tr>
      <w:tr w:rsidR="006A23C2" w:rsidRPr="005B4876" w:rsidTr="006A23C2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3C2" w:rsidRPr="005A5528" w:rsidRDefault="006A23C2" w:rsidP="006A23C2">
            <w:pPr>
              <w:pStyle w:val="1"/>
              <w:spacing w:line="240" w:lineRule="atLeast"/>
              <w:jc w:val="center"/>
            </w:pPr>
          </w:p>
        </w:tc>
      </w:tr>
      <w:tr w:rsidR="006A23C2" w:rsidRPr="005B4876" w:rsidTr="006A23C2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A23C2" w:rsidRPr="005A5528" w:rsidRDefault="006A23C2" w:rsidP="006A23C2">
            <w:pPr>
              <w:pStyle w:val="1"/>
              <w:spacing w:line="240" w:lineRule="atLeast"/>
              <w:jc w:val="center"/>
            </w:pPr>
          </w:p>
        </w:tc>
      </w:tr>
      <w:tr w:rsidR="006A23C2" w:rsidRPr="005B4876" w:rsidTr="006A23C2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6A23C2" w:rsidRPr="005A5528" w:rsidRDefault="006A23C2" w:rsidP="006A23C2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6A23C2" w:rsidRPr="005B4876" w:rsidTr="006A23C2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6A23C2" w:rsidRPr="005A5528" w:rsidRDefault="006A23C2" w:rsidP="006A23C2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6A23C2" w:rsidRPr="005B4876" w:rsidTr="006A23C2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6A23C2" w:rsidRPr="005A5528" w:rsidRDefault="006A23C2" w:rsidP="006A23C2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6A23C2" w:rsidRPr="005B4876" w:rsidTr="006A23C2">
        <w:tblPrEx>
          <w:tblLook w:val="0000"/>
        </w:tblPrEx>
        <w:trPr>
          <w:trHeight w:val="246"/>
        </w:trPr>
        <w:tc>
          <w:tcPr>
            <w:tcW w:w="852" w:type="dxa"/>
            <w:vAlign w:val="center"/>
          </w:tcPr>
          <w:p w:rsidR="006A23C2" w:rsidRPr="005A5528" w:rsidRDefault="006A23C2" w:rsidP="006A23C2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spellStart"/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spellEnd"/>
            <w:proofErr w:type="gramEnd"/>
            <w:r w:rsidRPr="005A5528">
              <w:rPr>
                <w:sz w:val="20"/>
                <w:szCs w:val="24"/>
              </w:rPr>
              <w:t>/</w:t>
            </w:r>
            <w:proofErr w:type="spellStart"/>
            <w:r w:rsidRPr="005A5528">
              <w:rPr>
                <w:sz w:val="20"/>
                <w:szCs w:val="24"/>
              </w:rPr>
              <w:t>п</w:t>
            </w:r>
            <w:proofErr w:type="spellEnd"/>
          </w:p>
        </w:tc>
        <w:tc>
          <w:tcPr>
            <w:tcW w:w="4677" w:type="dxa"/>
            <w:vAlign w:val="center"/>
          </w:tcPr>
          <w:p w:rsidR="006A23C2" w:rsidRPr="005A5528" w:rsidRDefault="006A23C2" w:rsidP="006A23C2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6A23C2" w:rsidRPr="005A5528" w:rsidRDefault="006A23C2" w:rsidP="006A23C2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6A23C2" w:rsidRPr="005B4876" w:rsidTr="006A23C2">
        <w:tblPrEx>
          <w:tblLook w:val="0000"/>
        </w:tblPrEx>
        <w:trPr>
          <w:trHeight w:val="243"/>
        </w:trPr>
        <w:tc>
          <w:tcPr>
            <w:tcW w:w="852" w:type="dxa"/>
            <w:vAlign w:val="center"/>
          </w:tcPr>
          <w:p w:rsidR="006A23C2" w:rsidRPr="005A5528" w:rsidRDefault="006A23C2" w:rsidP="006A23C2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6A23C2" w:rsidRPr="005A5528" w:rsidRDefault="006A23C2" w:rsidP="006A23C2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6A23C2" w:rsidRPr="005A5528" w:rsidRDefault="006A23C2" w:rsidP="006A23C2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6A23C2" w:rsidRPr="005B4876" w:rsidTr="006A23C2">
        <w:tblPrEx>
          <w:tblLook w:val="0000"/>
        </w:tblPrEx>
        <w:trPr>
          <w:trHeight w:val="243"/>
        </w:trPr>
        <w:tc>
          <w:tcPr>
            <w:tcW w:w="852" w:type="dxa"/>
          </w:tcPr>
          <w:p w:rsidR="006A23C2" w:rsidRPr="005A5528" w:rsidRDefault="006A23C2" w:rsidP="006A23C2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6A23C2" w:rsidRPr="005A5528" w:rsidRDefault="006A23C2" w:rsidP="006A23C2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6A23C2" w:rsidRPr="006A23C2" w:rsidRDefault="006A23C2" w:rsidP="006A23C2">
            <w:pPr>
              <w:pStyle w:val="1"/>
              <w:rPr>
                <w:sz w:val="20"/>
                <w:szCs w:val="24"/>
              </w:rPr>
            </w:pPr>
            <w:r w:rsidRPr="006A23C2">
              <w:rPr>
                <w:sz w:val="20"/>
                <w:szCs w:val="24"/>
              </w:rPr>
              <w:t>Российская Федерация, Ростовская область, Константиновский район</w:t>
            </w:r>
          </w:p>
        </w:tc>
      </w:tr>
      <w:tr w:rsidR="006A23C2" w:rsidRPr="005B4876" w:rsidTr="006A23C2">
        <w:tblPrEx>
          <w:tblLook w:val="0000"/>
        </w:tblPrEx>
        <w:trPr>
          <w:trHeight w:val="243"/>
        </w:trPr>
        <w:tc>
          <w:tcPr>
            <w:tcW w:w="852" w:type="dxa"/>
          </w:tcPr>
          <w:p w:rsidR="006A23C2" w:rsidRPr="005A5528" w:rsidRDefault="006A23C2" w:rsidP="006A23C2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6A23C2" w:rsidRPr="005A5528" w:rsidRDefault="006A23C2" w:rsidP="006A23C2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6A23C2" w:rsidRPr="005A5528" w:rsidRDefault="006A23C2" w:rsidP="006A23C2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4820" w:type="dxa"/>
          </w:tcPr>
          <w:p w:rsidR="006A23C2" w:rsidRPr="005A5528" w:rsidRDefault="006A23C2" w:rsidP="006A23C2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 xml:space="preserve">108202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  <w:r w:rsidRPr="005A5528">
              <w:rPr>
                <w:sz w:val="20"/>
                <w:lang w:val="en-US"/>
              </w:rPr>
              <w:t xml:space="preserve"> ± 329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</w:p>
        </w:tc>
      </w:tr>
      <w:tr w:rsidR="006A23C2" w:rsidRPr="005B4876" w:rsidTr="006A23C2">
        <w:tblPrEx>
          <w:tblLook w:val="0000"/>
        </w:tblPrEx>
        <w:trPr>
          <w:trHeight w:val="243"/>
        </w:trPr>
        <w:tc>
          <w:tcPr>
            <w:tcW w:w="852" w:type="dxa"/>
          </w:tcPr>
          <w:p w:rsidR="006A23C2" w:rsidRPr="005A5528" w:rsidRDefault="006A23C2" w:rsidP="006A23C2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6A23C2" w:rsidRPr="005A5528" w:rsidRDefault="006A23C2" w:rsidP="006A23C2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6A23C2" w:rsidRPr="006A23C2" w:rsidRDefault="006A23C2" w:rsidP="006A23C2">
            <w:pPr>
              <w:pStyle w:val="1"/>
              <w:rPr>
                <w:sz w:val="20"/>
                <w:szCs w:val="24"/>
              </w:rPr>
            </w:pPr>
            <w:r w:rsidRPr="006A23C2">
              <w:rPr>
                <w:sz w:val="20"/>
                <w:szCs w:val="24"/>
              </w:rPr>
              <w:t>Публичный сервитут для размещения объекта: «</w:t>
            </w:r>
            <w:proofErr w:type="gramStart"/>
            <w:r w:rsidRPr="006A23C2">
              <w:rPr>
                <w:sz w:val="20"/>
                <w:szCs w:val="24"/>
              </w:rPr>
              <w:t>ВЛ</w:t>
            </w:r>
            <w:proofErr w:type="gramEnd"/>
            <w:r w:rsidRPr="006A23C2">
              <w:rPr>
                <w:sz w:val="20"/>
                <w:szCs w:val="24"/>
              </w:rPr>
              <w:t xml:space="preserve"> - 10 кВ № 15 ПС Константиновская от опоры № 48 до № 82 и от опоры № 204 до № 233», сроком на 49 лет</w:t>
            </w:r>
          </w:p>
          <w:p w:rsidR="006A23C2" w:rsidRPr="006A23C2" w:rsidRDefault="006A23C2" w:rsidP="006A23C2">
            <w:pPr>
              <w:pStyle w:val="1"/>
              <w:rPr>
                <w:sz w:val="20"/>
                <w:szCs w:val="24"/>
              </w:rPr>
            </w:pPr>
          </w:p>
        </w:tc>
      </w:tr>
    </w:tbl>
    <w:p w:rsidR="00C41846" w:rsidRPr="007A37E2" w:rsidRDefault="00C41846">
      <w:pPr>
        <w:rPr>
          <w:sz w:val="2"/>
        </w:rPr>
      </w:pPr>
    </w:p>
    <w:p w:rsidR="005335FC" w:rsidRDefault="005335FC"/>
    <w:p w:rsidR="006A23C2" w:rsidRPr="00585000" w:rsidRDefault="006A23C2" w:rsidP="006A23C2">
      <w:pPr>
        <w:jc w:val="right"/>
        <w:rPr>
          <w:sz w:val="20"/>
          <w:szCs w:val="20"/>
        </w:rPr>
      </w:pPr>
      <w:r w:rsidRPr="00585000">
        <w:rPr>
          <w:sz w:val="20"/>
          <w:szCs w:val="20"/>
        </w:rPr>
        <w:t xml:space="preserve">Приложение </w:t>
      </w:r>
      <w:r w:rsidR="003C2A4F">
        <w:rPr>
          <w:sz w:val="20"/>
          <w:szCs w:val="20"/>
        </w:rPr>
        <w:t>№</w:t>
      </w:r>
      <w:r w:rsidR="00650F63">
        <w:rPr>
          <w:sz w:val="20"/>
          <w:szCs w:val="20"/>
        </w:rPr>
        <w:t>2</w:t>
      </w:r>
      <w:r w:rsidR="003C2A4F">
        <w:rPr>
          <w:sz w:val="20"/>
          <w:szCs w:val="20"/>
        </w:rPr>
        <w:t xml:space="preserve"> </w:t>
      </w:r>
      <w:r w:rsidRPr="00585000">
        <w:rPr>
          <w:sz w:val="20"/>
          <w:szCs w:val="20"/>
        </w:rPr>
        <w:t>к постановлению</w:t>
      </w:r>
    </w:p>
    <w:p w:rsidR="006A23C2" w:rsidRPr="00585000" w:rsidRDefault="006A23C2" w:rsidP="006A23C2">
      <w:pPr>
        <w:jc w:val="right"/>
        <w:rPr>
          <w:sz w:val="20"/>
          <w:szCs w:val="20"/>
        </w:rPr>
      </w:pPr>
      <w:r w:rsidRPr="00585000">
        <w:rPr>
          <w:sz w:val="20"/>
          <w:szCs w:val="20"/>
        </w:rPr>
        <w:t>Администрации</w:t>
      </w:r>
      <w:r>
        <w:rPr>
          <w:sz w:val="20"/>
          <w:szCs w:val="20"/>
        </w:rPr>
        <w:t xml:space="preserve"> </w:t>
      </w:r>
      <w:r w:rsidRPr="00585000">
        <w:rPr>
          <w:sz w:val="20"/>
          <w:szCs w:val="20"/>
        </w:rPr>
        <w:t xml:space="preserve"> </w:t>
      </w:r>
      <w:r w:rsidR="003C2A4F">
        <w:rPr>
          <w:sz w:val="20"/>
          <w:szCs w:val="20"/>
        </w:rPr>
        <w:t xml:space="preserve">Константиновского городского </w:t>
      </w:r>
    </w:p>
    <w:p w:rsidR="006A23C2" w:rsidRPr="00585000" w:rsidRDefault="003C2A4F" w:rsidP="006A23C2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поселения </w:t>
      </w:r>
      <w:proofErr w:type="gramStart"/>
      <w:r w:rsidR="006A23C2" w:rsidRPr="00585000">
        <w:rPr>
          <w:sz w:val="20"/>
          <w:szCs w:val="20"/>
        </w:rPr>
        <w:t>от</w:t>
      </w:r>
      <w:proofErr w:type="gramEnd"/>
      <w:r w:rsidR="006A23C2" w:rsidRPr="00585000">
        <w:rPr>
          <w:sz w:val="20"/>
          <w:szCs w:val="20"/>
        </w:rPr>
        <w:t xml:space="preserve"> </w:t>
      </w:r>
      <w:r>
        <w:rPr>
          <w:sz w:val="20"/>
          <w:szCs w:val="20"/>
        </w:rPr>
        <w:t>_______________</w:t>
      </w:r>
      <w:r w:rsidR="006A23C2" w:rsidRPr="00585000">
        <w:rPr>
          <w:sz w:val="20"/>
          <w:szCs w:val="20"/>
        </w:rPr>
        <w:t xml:space="preserve">   №</w:t>
      </w:r>
      <w:r>
        <w:rPr>
          <w:sz w:val="20"/>
          <w:szCs w:val="20"/>
        </w:rPr>
        <w:t>______</w:t>
      </w:r>
    </w:p>
    <w:p w:rsidR="006A23C2" w:rsidRPr="00F251AD" w:rsidRDefault="006A23C2" w:rsidP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1"/>
        <w:gridCol w:w="1558"/>
        <w:gridCol w:w="1562"/>
        <w:gridCol w:w="2134"/>
        <w:gridCol w:w="1985"/>
        <w:gridCol w:w="1702"/>
      </w:tblGrid>
      <w:tr w:rsidR="006A23C2" w:rsidRPr="002E6E74" w:rsidTr="006A23C2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  <w:r w:rsidRPr="002E6E74">
              <w:lastRenderedPageBreak/>
              <w:t>Раздел 2</w:t>
            </w:r>
          </w:p>
        </w:tc>
      </w:tr>
      <w:tr w:rsidR="006A23C2" w:rsidRPr="002E6E74" w:rsidTr="006A23C2">
        <w:trPr>
          <w:trHeight w:val="430"/>
        </w:trPr>
        <w:tc>
          <w:tcPr>
            <w:tcW w:w="10632" w:type="dxa"/>
            <w:gridSpan w:val="6"/>
          </w:tcPr>
          <w:p w:rsidR="006A23C2" w:rsidRPr="002E6E74" w:rsidRDefault="006A23C2" w:rsidP="006A23C2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6A23C2" w:rsidRPr="002E6E74" w:rsidTr="006A23C2">
        <w:trPr>
          <w:trHeight w:hRule="exact" w:val="397"/>
        </w:trPr>
        <w:tc>
          <w:tcPr>
            <w:tcW w:w="10632" w:type="dxa"/>
            <w:gridSpan w:val="6"/>
          </w:tcPr>
          <w:p w:rsidR="006A23C2" w:rsidRPr="002E6E74" w:rsidRDefault="006A23C2" w:rsidP="006A23C2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МСК-61, зона 2</w:t>
            </w:r>
          </w:p>
        </w:tc>
      </w:tr>
      <w:tr w:rsidR="006A23C2" w:rsidRPr="002E6E74" w:rsidTr="006A23C2">
        <w:trPr>
          <w:trHeight w:hRule="exact" w:val="397"/>
        </w:trPr>
        <w:tc>
          <w:tcPr>
            <w:tcW w:w="10632" w:type="dxa"/>
            <w:gridSpan w:val="6"/>
          </w:tcPr>
          <w:p w:rsidR="006A23C2" w:rsidRPr="002E6E74" w:rsidRDefault="006A23C2" w:rsidP="006A23C2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6A23C2" w:rsidRPr="002E6E74" w:rsidRDefault="006A23C2" w:rsidP="006A23C2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6A23C2" w:rsidRPr="002E6E74" w:rsidRDefault="006A23C2" w:rsidP="006A23C2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6A23C2" w:rsidRPr="002E6E74" w:rsidRDefault="006A23C2" w:rsidP="006A23C2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Описание обозначения </w:t>
            </w:r>
            <w:proofErr w:type="spellStart"/>
            <w:r w:rsidRPr="002E6E74">
              <w:rPr>
                <w:sz w:val="20"/>
              </w:rPr>
              <w:t>точкина</w:t>
            </w:r>
            <w:proofErr w:type="spellEnd"/>
            <w:r w:rsidRPr="002E6E74">
              <w:rPr>
                <w:sz w:val="20"/>
              </w:rPr>
              <w:t xml:space="preserve"> местности (при наличии)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6A23C2" w:rsidRPr="002E6E74" w:rsidRDefault="006A23C2" w:rsidP="006A23C2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6A23C2" w:rsidRPr="002E6E74" w:rsidRDefault="006A23C2" w:rsidP="006A23C2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(1)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466815.00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2297894.86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466829.09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2297911.84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466781.31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2297953.75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466743.19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2297984.70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466745.25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2297989.47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466727.00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2298001.22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466725.57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2297999.39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466692.32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2298027.56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466613.79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2298095.12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466571.82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2298110.86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466527.87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2298127.86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466456.12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2298155.98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466417.97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2298171.63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466224.36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2298247.39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466109.01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2298292.52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465731.32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2298440.32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465501.84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2298530.40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465387.21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2298575.24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465275.24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2298619.02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465157.57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2298665.03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465101.49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2298686.95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465091.93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2298690.16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465071.03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2298698.69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465088.47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2298753.99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465118.12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2298846.64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465097.48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2298854.20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 xml:space="preserve">Картометрический </w:t>
            </w:r>
            <w:r w:rsidRPr="002E6E74">
              <w:rPr>
                <w:sz w:val="18"/>
                <w:szCs w:val="20"/>
              </w:rPr>
              <w:lastRenderedPageBreak/>
              <w:t>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27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465067.50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2298760.65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465043.95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2298685.96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465084.27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2298669.55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465093.98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2298666.28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465149.56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2298644.54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465267.22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2298598.53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465379.18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2298554.75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465493.78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2298509.92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465723.30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2298419.83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466100.99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2298272.04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466216.34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2298226.90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466409.79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2298151.21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466447.86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2298135.59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466519.84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2298107.38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466563.92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2298090.32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466602.45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2298075.84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466678.01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2298010.85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466722.58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2297973.09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466767.17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2297936.89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466815.00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2297894.86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(2)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464268.99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2303495.31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464260.76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2303506.38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464267.23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2303512.16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464283.00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2303525.09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464286.06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2303565.50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464289.95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2303606.99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464294.09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2303614.63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464274.46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2303624.59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464268.46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2303613.52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464264.15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2303567.46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464261.77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2303536.13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464252.98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2303528.93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464246.68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2303523.30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59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464154.87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2303637.46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464124.88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2303675.21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464090.75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2303716.62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464061.68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2303763.76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464010.25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2303847.66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464019.44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2303855.21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463953.48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2303945.96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463855.82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2304081.44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463841.14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2304107.56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463676.98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2304464.74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463443.54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2304707.96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463054.58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2305118.73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463006.99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2305377.91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463079.53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2305402.51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463073.50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2305423.66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463002.86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2305399.74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462972.54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2305556.64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462970.52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2305566.25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462948.97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2305561.61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462950.98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2305552.27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462983.64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2305383.24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463034.12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2305108.34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463427.62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2304692.78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463658.53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2304452.18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463821.53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2304097.57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463837.24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2304069.59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463935.66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2303933.04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463989.24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2303859.24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463981.17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2303853.02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464042.94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2303752.23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464072.70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2303704.01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464107.78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2303661.37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464137.68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2303623.74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464236.90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2303500.37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93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464243.58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2303492.62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464251.43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2303481.79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464268.99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2303495.31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</w:t>
            </w:r>
            <w:proofErr w:type="gramStart"/>
            <w:r w:rsidRPr="002E6E74">
              <w:rPr>
                <w:sz w:val="18"/>
                <w:szCs w:val="20"/>
              </w:rPr>
              <w:t>1</w:t>
            </w:r>
            <w:proofErr w:type="gramEnd"/>
            <w:r w:rsidRPr="002E6E74">
              <w:rPr>
                <w:sz w:val="18"/>
                <w:szCs w:val="20"/>
              </w:rPr>
              <w:t>(3)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470195.82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2300212.51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470193.14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2300226.17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470186.04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2300270.26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470189.73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2300286.82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470183.27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2300306.83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470161.52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2300302.76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470166.97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2300285.71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470163.65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2300270.96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470171.49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2300222.23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470174.24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2300208.00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470185.20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2300210.32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</w:t>
            </w:r>
          </w:p>
        </w:tc>
        <w:tc>
          <w:tcPr>
            <w:tcW w:w="1558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470195.82</w:t>
            </w:r>
          </w:p>
        </w:tc>
        <w:tc>
          <w:tcPr>
            <w:tcW w:w="1562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2300212.51</w:t>
            </w:r>
          </w:p>
        </w:tc>
        <w:tc>
          <w:tcPr>
            <w:tcW w:w="2134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0.50</w:t>
            </w:r>
          </w:p>
        </w:tc>
        <w:tc>
          <w:tcPr>
            <w:tcW w:w="1702" w:type="dxa"/>
          </w:tcPr>
          <w:p w:rsidR="006A23C2" w:rsidRPr="002E6E74" w:rsidRDefault="006A23C2" w:rsidP="006A23C2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A23C2" w:rsidRPr="002E6E74" w:rsidTr="006A23C2">
        <w:trPr>
          <w:trHeight w:hRule="exact" w:val="397"/>
        </w:trPr>
        <w:tc>
          <w:tcPr>
            <w:tcW w:w="10632" w:type="dxa"/>
            <w:gridSpan w:val="6"/>
          </w:tcPr>
          <w:p w:rsidR="006A23C2" w:rsidRPr="002E6E74" w:rsidRDefault="006A23C2" w:rsidP="006A23C2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6A23C2" w:rsidRPr="002E6E74" w:rsidRDefault="006A23C2" w:rsidP="006A23C2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6A23C2" w:rsidRPr="002E6E74" w:rsidRDefault="006A23C2" w:rsidP="006A23C2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6A23C2" w:rsidRPr="002E6E74" w:rsidRDefault="006A23C2" w:rsidP="006A23C2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6A23C2" w:rsidRPr="002E6E74" w:rsidRDefault="006A23C2" w:rsidP="006A23C2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</w:p>
        </w:tc>
      </w:tr>
      <w:tr w:rsidR="006A23C2" w:rsidRPr="002E6E74" w:rsidTr="006A23C2">
        <w:tblPrEx>
          <w:tblLook w:val="0000"/>
        </w:tblPrEx>
        <w:trPr>
          <w:trHeight w:val="54"/>
        </w:trPr>
        <w:tc>
          <w:tcPr>
            <w:tcW w:w="1691" w:type="dxa"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6A23C2" w:rsidRPr="002E6E74" w:rsidRDefault="006A23C2" w:rsidP="006A23C2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6A23C2" w:rsidRPr="002E6E74" w:rsidRDefault="006A23C2" w:rsidP="006A23C2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6A23C2" w:rsidRPr="002E6E74" w:rsidTr="006A23C2">
        <w:tblPrEx>
          <w:tblLook w:val="0000"/>
        </w:tblPrEx>
        <w:trPr>
          <w:trHeight w:val="243"/>
        </w:trPr>
        <w:tc>
          <w:tcPr>
            <w:tcW w:w="1691" w:type="dxa"/>
            <w:vAlign w:val="center"/>
          </w:tcPr>
          <w:p w:rsidR="006A23C2" w:rsidRPr="002E6E74" w:rsidRDefault="006A23C2" w:rsidP="006A23C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6A23C2" w:rsidRPr="002E6E74" w:rsidRDefault="006A23C2" w:rsidP="006A23C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6A23C2" w:rsidRPr="002E6E74" w:rsidRDefault="006A23C2" w:rsidP="006A23C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6A23C2" w:rsidRPr="002E6E74" w:rsidRDefault="006A23C2" w:rsidP="006A23C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985" w:type="dxa"/>
            <w:vAlign w:val="center"/>
          </w:tcPr>
          <w:p w:rsidR="006A23C2" w:rsidRPr="002E6E74" w:rsidRDefault="006A23C2" w:rsidP="006A23C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6A23C2" w:rsidRPr="002E6E74" w:rsidRDefault="006A23C2" w:rsidP="006A23C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6A23C2" w:rsidRDefault="006A23C2" w:rsidP="006A23C2"/>
    <w:p w:rsidR="006A23C2" w:rsidRPr="002B4522" w:rsidRDefault="006A23C2" w:rsidP="006A23C2">
      <w:pPr>
        <w:rPr>
          <w:sz w:val="20"/>
          <w:szCs w:val="20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9"/>
        <w:gridCol w:w="1134"/>
        <w:gridCol w:w="1134"/>
        <w:gridCol w:w="1134"/>
        <w:gridCol w:w="1134"/>
        <w:gridCol w:w="1559"/>
        <w:gridCol w:w="1559"/>
        <w:gridCol w:w="1418"/>
      </w:tblGrid>
      <w:tr w:rsidR="006A23C2" w:rsidRPr="002B4522" w:rsidTr="006A23C2">
        <w:trPr>
          <w:trHeight w:val="444"/>
        </w:trPr>
        <w:tc>
          <w:tcPr>
            <w:tcW w:w="1049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A23C2" w:rsidRPr="002B4522" w:rsidRDefault="006A23C2" w:rsidP="006A23C2">
            <w:pPr>
              <w:pStyle w:val="1"/>
              <w:spacing w:line="240" w:lineRule="atLeast"/>
              <w:jc w:val="center"/>
              <w:rPr>
                <w:sz w:val="20"/>
              </w:rPr>
            </w:pPr>
            <w:r w:rsidRPr="002B4522">
              <w:t>Раздел 3</w:t>
            </w:r>
          </w:p>
        </w:tc>
      </w:tr>
      <w:tr w:rsidR="006A23C2" w:rsidRPr="002B4522" w:rsidTr="006A23C2">
        <w:trPr>
          <w:trHeight w:hRule="exact" w:val="397"/>
        </w:trPr>
        <w:tc>
          <w:tcPr>
            <w:tcW w:w="10491" w:type="dxa"/>
            <w:gridSpan w:val="8"/>
            <w:tcBorders>
              <w:top w:val="single" w:sz="4" w:space="0" w:color="auto"/>
            </w:tcBorders>
            <w:vAlign w:val="center"/>
          </w:tcPr>
          <w:p w:rsidR="006A23C2" w:rsidRPr="002B4522" w:rsidRDefault="006A23C2" w:rsidP="006A23C2">
            <w:pPr>
              <w:pStyle w:val="1"/>
              <w:jc w:val="center"/>
              <w:rPr>
                <w:sz w:val="20"/>
              </w:rPr>
            </w:pPr>
            <w:r w:rsidRPr="002B4522">
              <w:rPr>
                <w:sz w:val="20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6A23C2" w:rsidRPr="002B4522" w:rsidTr="006A23C2">
        <w:trPr>
          <w:trHeight w:hRule="exact" w:val="397"/>
        </w:trPr>
        <w:tc>
          <w:tcPr>
            <w:tcW w:w="10491" w:type="dxa"/>
            <w:gridSpan w:val="8"/>
            <w:vAlign w:val="center"/>
          </w:tcPr>
          <w:p w:rsidR="006A23C2" w:rsidRPr="002B4522" w:rsidRDefault="006A23C2" w:rsidP="006A23C2">
            <w:pPr>
              <w:pStyle w:val="1"/>
              <w:rPr>
                <w:sz w:val="20"/>
              </w:rPr>
            </w:pPr>
            <w:r>
              <w:rPr>
                <w:sz w:val="20"/>
              </w:rPr>
              <w:t xml:space="preserve">1. Система координат </w:t>
            </w:r>
            <w:r w:rsidRPr="0044712E">
              <w:rPr>
                <w:sz w:val="19"/>
                <w:szCs w:val="19"/>
                <w:u w:val="single"/>
              </w:rPr>
              <w:t xml:space="preserve">МСК-61, зона </w:t>
            </w:r>
            <w:r>
              <w:rPr>
                <w:sz w:val="19"/>
                <w:szCs w:val="19"/>
                <w:u w:val="single"/>
              </w:rPr>
              <w:t>2</w:t>
            </w:r>
          </w:p>
        </w:tc>
      </w:tr>
      <w:tr w:rsidR="006A23C2" w:rsidRPr="002B4522" w:rsidTr="006A23C2">
        <w:trPr>
          <w:trHeight w:hRule="exact" w:val="397"/>
        </w:trPr>
        <w:tc>
          <w:tcPr>
            <w:tcW w:w="10491" w:type="dxa"/>
            <w:gridSpan w:val="8"/>
          </w:tcPr>
          <w:p w:rsidR="006A23C2" w:rsidRPr="002B4522" w:rsidRDefault="006A23C2" w:rsidP="006A23C2">
            <w:pPr>
              <w:rPr>
                <w:sz w:val="20"/>
                <w:szCs w:val="20"/>
              </w:rPr>
            </w:pPr>
            <w:r w:rsidRPr="002B4522">
              <w:rPr>
                <w:sz w:val="20"/>
                <w:szCs w:val="20"/>
              </w:rPr>
              <w:t xml:space="preserve">2. Сведения о характерных точках границ объекта </w:t>
            </w:r>
          </w:p>
        </w:tc>
      </w:tr>
      <w:tr w:rsidR="006A23C2" w:rsidRPr="002B4522" w:rsidTr="006A23C2">
        <w:tblPrEx>
          <w:tblLook w:val="0000"/>
        </w:tblPrEx>
        <w:trPr>
          <w:trHeight w:val="1563"/>
        </w:trPr>
        <w:tc>
          <w:tcPr>
            <w:tcW w:w="1419" w:type="dxa"/>
            <w:vMerge w:val="restart"/>
            <w:vAlign w:val="center"/>
          </w:tcPr>
          <w:p w:rsidR="006A23C2" w:rsidRPr="002B4522" w:rsidRDefault="006A23C2" w:rsidP="006A23C2">
            <w:pPr>
              <w:pStyle w:val="1"/>
              <w:jc w:val="both"/>
              <w:rPr>
                <w:sz w:val="20"/>
              </w:rPr>
            </w:pPr>
            <w:r w:rsidRPr="002B4522">
              <w:rPr>
                <w:sz w:val="20"/>
              </w:rPr>
              <w:t>Обозначение</w:t>
            </w:r>
          </w:p>
          <w:p w:rsidR="006A23C2" w:rsidRPr="002B4522" w:rsidRDefault="006A23C2" w:rsidP="006A23C2">
            <w:pPr>
              <w:pStyle w:val="1"/>
              <w:jc w:val="both"/>
              <w:rPr>
                <w:sz w:val="20"/>
              </w:rPr>
            </w:pPr>
            <w:r w:rsidRPr="002B4522">
              <w:rPr>
                <w:sz w:val="20"/>
              </w:rPr>
              <w:t>характерных точек границ</w:t>
            </w:r>
          </w:p>
        </w:tc>
        <w:tc>
          <w:tcPr>
            <w:tcW w:w="2268" w:type="dxa"/>
            <w:gridSpan w:val="2"/>
            <w:vAlign w:val="center"/>
          </w:tcPr>
          <w:p w:rsidR="006A23C2" w:rsidRPr="002B4522" w:rsidRDefault="006A23C2" w:rsidP="006A23C2">
            <w:pPr>
              <w:pStyle w:val="1"/>
              <w:jc w:val="center"/>
              <w:rPr>
                <w:sz w:val="20"/>
              </w:rPr>
            </w:pPr>
            <w:r w:rsidRPr="002B4522">
              <w:rPr>
                <w:sz w:val="20"/>
              </w:rPr>
              <w:t xml:space="preserve">Существующие координаты, </w:t>
            </w:r>
            <w:proofErr w:type="gramStart"/>
            <w:r w:rsidRPr="002B4522">
              <w:rPr>
                <w:sz w:val="20"/>
              </w:rPr>
              <w:t>м</w:t>
            </w:r>
            <w:proofErr w:type="gramEnd"/>
          </w:p>
        </w:tc>
        <w:tc>
          <w:tcPr>
            <w:tcW w:w="2268" w:type="dxa"/>
            <w:gridSpan w:val="2"/>
            <w:vAlign w:val="center"/>
          </w:tcPr>
          <w:p w:rsidR="006A23C2" w:rsidRPr="002B4522" w:rsidRDefault="006A23C2" w:rsidP="006A23C2">
            <w:pPr>
              <w:pStyle w:val="1"/>
              <w:jc w:val="center"/>
              <w:rPr>
                <w:sz w:val="20"/>
              </w:rPr>
            </w:pPr>
            <w:r w:rsidRPr="002B4522">
              <w:rPr>
                <w:sz w:val="20"/>
              </w:rPr>
              <w:t xml:space="preserve">Измененные (уточненные) координаты, </w:t>
            </w:r>
            <w:proofErr w:type="gramStart"/>
            <w:r w:rsidRPr="002B4522">
              <w:rPr>
                <w:sz w:val="20"/>
              </w:rPr>
              <w:t>м</w:t>
            </w:r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6A23C2" w:rsidRPr="002B4522" w:rsidRDefault="006A23C2" w:rsidP="006A23C2">
            <w:pPr>
              <w:pStyle w:val="1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vAlign w:val="center"/>
          </w:tcPr>
          <w:p w:rsidR="006A23C2" w:rsidRPr="002B4522" w:rsidRDefault="006A23C2" w:rsidP="006A23C2">
            <w:pPr>
              <w:jc w:val="center"/>
              <w:rPr>
                <w:sz w:val="20"/>
                <w:szCs w:val="20"/>
              </w:rPr>
            </w:pPr>
            <w:r w:rsidRPr="002B4522">
              <w:rPr>
                <w:sz w:val="20"/>
                <w:szCs w:val="20"/>
              </w:rPr>
              <w:t xml:space="preserve">Средняя </w:t>
            </w:r>
            <w:proofErr w:type="spellStart"/>
            <w:r w:rsidRPr="002B4522">
              <w:rPr>
                <w:sz w:val="20"/>
                <w:szCs w:val="20"/>
              </w:rPr>
              <w:t>квадратическая</w:t>
            </w:r>
            <w:proofErr w:type="spellEnd"/>
            <w:r w:rsidRPr="002B4522">
              <w:rPr>
                <w:sz w:val="20"/>
                <w:szCs w:val="20"/>
              </w:rPr>
              <w:t xml:space="preserve"> погрешность положения характерной точки (М</w:t>
            </w:r>
            <w:proofErr w:type="gramStart"/>
            <w:r w:rsidRPr="002B4522">
              <w:rPr>
                <w:sz w:val="20"/>
                <w:szCs w:val="20"/>
                <w:vertAlign w:val="subscript"/>
                <w:lang w:val="en-US"/>
              </w:rPr>
              <w:t>t</w:t>
            </w:r>
            <w:proofErr w:type="gramEnd"/>
            <w:r w:rsidRPr="002B4522">
              <w:rPr>
                <w:sz w:val="20"/>
                <w:szCs w:val="20"/>
              </w:rPr>
              <w:t>), м</w:t>
            </w:r>
          </w:p>
        </w:tc>
        <w:tc>
          <w:tcPr>
            <w:tcW w:w="1418" w:type="dxa"/>
            <w:vMerge w:val="restart"/>
            <w:vAlign w:val="center"/>
          </w:tcPr>
          <w:p w:rsidR="006A23C2" w:rsidRPr="002B4522" w:rsidRDefault="006A23C2" w:rsidP="006A23C2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6A23C2" w:rsidRPr="002B4522" w:rsidTr="006A23C2">
        <w:tblPrEx>
          <w:tblLook w:val="0000"/>
        </w:tblPrEx>
        <w:trPr>
          <w:trHeight w:val="54"/>
        </w:trPr>
        <w:tc>
          <w:tcPr>
            <w:tcW w:w="1419" w:type="dxa"/>
            <w:vMerge/>
            <w:vAlign w:val="center"/>
          </w:tcPr>
          <w:p w:rsidR="006A23C2" w:rsidRPr="002B4522" w:rsidRDefault="006A23C2" w:rsidP="006A23C2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6A23C2" w:rsidRPr="002B4522" w:rsidRDefault="006A23C2" w:rsidP="006A23C2">
            <w:pPr>
              <w:pStyle w:val="a3"/>
              <w:jc w:val="center"/>
              <w:rPr>
                <w:sz w:val="20"/>
                <w:szCs w:val="20"/>
              </w:rPr>
            </w:pPr>
            <w:r w:rsidRPr="002B4522">
              <w:rPr>
                <w:sz w:val="20"/>
                <w:szCs w:val="20"/>
              </w:rPr>
              <w:t>Х</w:t>
            </w:r>
          </w:p>
        </w:tc>
        <w:tc>
          <w:tcPr>
            <w:tcW w:w="1134" w:type="dxa"/>
            <w:vAlign w:val="center"/>
          </w:tcPr>
          <w:p w:rsidR="006A23C2" w:rsidRPr="002B4522" w:rsidRDefault="006A23C2" w:rsidP="006A23C2">
            <w:pPr>
              <w:pStyle w:val="a3"/>
              <w:jc w:val="center"/>
              <w:rPr>
                <w:sz w:val="20"/>
                <w:szCs w:val="20"/>
              </w:rPr>
            </w:pPr>
            <w:r w:rsidRPr="002B4522">
              <w:rPr>
                <w:sz w:val="20"/>
                <w:szCs w:val="20"/>
                <w:lang w:val="en-US"/>
              </w:rPr>
              <w:t>Y</w:t>
            </w:r>
          </w:p>
        </w:tc>
        <w:tc>
          <w:tcPr>
            <w:tcW w:w="1134" w:type="dxa"/>
            <w:vAlign w:val="center"/>
          </w:tcPr>
          <w:p w:rsidR="006A23C2" w:rsidRPr="002B4522" w:rsidRDefault="006A23C2" w:rsidP="006A23C2">
            <w:pPr>
              <w:pStyle w:val="1"/>
              <w:jc w:val="center"/>
              <w:rPr>
                <w:sz w:val="20"/>
                <w:lang w:val="en-US"/>
              </w:rPr>
            </w:pPr>
            <w:r w:rsidRPr="002B4522">
              <w:rPr>
                <w:sz w:val="20"/>
              </w:rPr>
              <w:t>Х</w:t>
            </w:r>
          </w:p>
        </w:tc>
        <w:tc>
          <w:tcPr>
            <w:tcW w:w="1134" w:type="dxa"/>
            <w:vAlign w:val="center"/>
          </w:tcPr>
          <w:p w:rsidR="006A23C2" w:rsidRPr="002B4522" w:rsidRDefault="006A23C2" w:rsidP="006A23C2">
            <w:pPr>
              <w:pStyle w:val="1"/>
              <w:jc w:val="center"/>
              <w:rPr>
                <w:sz w:val="20"/>
                <w:lang w:val="en-US"/>
              </w:rPr>
            </w:pPr>
            <w:r w:rsidRPr="002B4522">
              <w:rPr>
                <w:sz w:val="20"/>
                <w:lang w:val="en-US"/>
              </w:rPr>
              <w:t>Y</w:t>
            </w:r>
          </w:p>
        </w:tc>
        <w:tc>
          <w:tcPr>
            <w:tcW w:w="1559" w:type="dxa"/>
            <w:vMerge/>
            <w:vAlign w:val="center"/>
          </w:tcPr>
          <w:p w:rsidR="006A23C2" w:rsidRPr="002B4522" w:rsidRDefault="006A23C2" w:rsidP="006A23C2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6A23C2" w:rsidRPr="002B4522" w:rsidRDefault="006A23C2" w:rsidP="006A23C2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418" w:type="dxa"/>
            <w:vMerge/>
            <w:vAlign w:val="center"/>
          </w:tcPr>
          <w:p w:rsidR="006A23C2" w:rsidRPr="002B4522" w:rsidRDefault="006A23C2" w:rsidP="006A23C2">
            <w:pPr>
              <w:pStyle w:val="1"/>
              <w:jc w:val="center"/>
              <w:rPr>
                <w:sz w:val="20"/>
              </w:rPr>
            </w:pPr>
          </w:p>
        </w:tc>
      </w:tr>
      <w:tr w:rsidR="006A23C2" w:rsidRPr="002B4522" w:rsidTr="006A23C2">
        <w:tblPrEx>
          <w:tblLook w:val="0000"/>
        </w:tblPrEx>
        <w:trPr>
          <w:trHeight w:val="54"/>
        </w:trPr>
        <w:tc>
          <w:tcPr>
            <w:tcW w:w="1419" w:type="dxa"/>
            <w:vAlign w:val="center"/>
          </w:tcPr>
          <w:p w:rsidR="006A23C2" w:rsidRPr="002B4522" w:rsidRDefault="006A23C2" w:rsidP="006A23C2">
            <w:pPr>
              <w:pStyle w:val="1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6A23C2" w:rsidRPr="002B4522" w:rsidRDefault="006A23C2" w:rsidP="006A23C2">
            <w:pPr>
              <w:pStyle w:val="a3"/>
              <w:jc w:val="center"/>
              <w:rPr>
                <w:sz w:val="20"/>
                <w:szCs w:val="20"/>
              </w:rPr>
            </w:pPr>
            <w:r w:rsidRPr="002B4522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6A23C2" w:rsidRPr="002B4522" w:rsidRDefault="006A23C2" w:rsidP="006A23C2">
            <w:pPr>
              <w:pStyle w:val="a3"/>
              <w:jc w:val="center"/>
              <w:rPr>
                <w:sz w:val="20"/>
                <w:szCs w:val="20"/>
                <w:lang w:val="en-US"/>
              </w:rPr>
            </w:pPr>
            <w:r w:rsidRPr="002B4522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:rsidR="006A23C2" w:rsidRPr="002B4522" w:rsidRDefault="006A23C2" w:rsidP="006A23C2">
            <w:pPr>
              <w:pStyle w:val="1"/>
              <w:jc w:val="center"/>
              <w:rPr>
                <w:sz w:val="20"/>
                <w:lang w:val="en-US"/>
              </w:rPr>
            </w:pPr>
            <w:r w:rsidRPr="002B4522">
              <w:rPr>
                <w:sz w:val="20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6A23C2" w:rsidRPr="002B4522" w:rsidRDefault="006A23C2" w:rsidP="006A23C2">
            <w:pPr>
              <w:pStyle w:val="1"/>
              <w:jc w:val="center"/>
              <w:rPr>
                <w:sz w:val="20"/>
                <w:lang w:val="en-US"/>
              </w:rPr>
            </w:pPr>
            <w:r w:rsidRPr="002B4522">
              <w:rPr>
                <w:sz w:val="20"/>
                <w:lang w:val="en-US"/>
              </w:rPr>
              <w:t>5</w:t>
            </w:r>
          </w:p>
        </w:tc>
        <w:tc>
          <w:tcPr>
            <w:tcW w:w="1559" w:type="dxa"/>
            <w:vAlign w:val="center"/>
          </w:tcPr>
          <w:p w:rsidR="006A23C2" w:rsidRPr="002B4522" w:rsidRDefault="006A23C2" w:rsidP="006A23C2">
            <w:pPr>
              <w:pStyle w:val="1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6</w:t>
            </w:r>
          </w:p>
        </w:tc>
        <w:tc>
          <w:tcPr>
            <w:tcW w:w="1559" w:type="dxa"/>
            <w:vAlign w:val="center"/>
          </w:tcPr>
          <w:p w:rsidR="006A23C2" w:rsidRPr="002B4522" w:rsidRDefault="006A23C2" w:rsidP="006A23C2">
            <w:pPr>
              <w:pStyle w:val="1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6A23C2" w:rsidRPr="002B4522" w:rsidRDefault="006A23C2" w:rsidP="006A23C2">
            <w:pPr>
              <w:pStyle w:val="1"/>
              <w:jc w:val="center"/>
              <w:rPr>
                <w:sz w:val="20"/>
              </w:rPr>
            </w:pPr>
            <w:r w:rsidRPr="002B4522">
              <w:rPr>
                <w:sz w:val="20"/>
              </w:rPr>
              <w:t>8</w:t>
            </w:r>
          </w:p>
        </w:tc>
      </w:tr>
      <w:tr w:rsidR="006A23C2" w:rsidRPr="002B4522" w:rsidTr="006A23C2">
        <w:tblPrEx>
          <w:tblLook w:val="0000"/>
        </w:tblPrEx>
        <w:trPr>
          <w:trHeight w:val="54"/>
        </w:trPr>
        <w:tc>
          <w:tcPr>
            <w:tcW w:w="1419" w:type="dxa"/>
          </w:tcPr>
          <w:p w:rsidR="006A23C2" w:rsidRPr="002B4522" w:rsidRDefault="006A23C2" w:rsidP="006A23C2">
            <w:pPr>
              <w:pStyle w:val="aa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6A23C2" w:rsidRPr="002B4522" w:rsidRDefault="006A23C2" w:rsidP="006A23C2">
            <w:pPr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6A23C2" w:rsidRPr="002B4522" w:rsidRDefault="006A23C2" w:rsidP="006A23C2">
            <w:pPr>
              <w:jc w:val="center"/>
              <w:rPr>
                <w:sz w:val="18"/>
                <w:szCs w:val="20"/>
                <w:lang w:val="en-US"/>
              </w:rPr>
            </w:pPr>
            <w:r w:rsidRPr="002B4522">
              <w:rPr>
                <w:sz w:val="18"/>
                <w:szCs w:val="20"/>
                <w:lang w:val="en-US"/>
              </w:rPr>
              <w:t>–</w:t>
            </w:r>
          </w:p>
        </w:tc>
        <w:tc>
          <w:tcPr>
            <w:tcW w:w="1134" w:type="dxa"/>
          </w:tcPr>
          <w:p w:rsidR="006A23C2" w:rsidRPr="002B4522" w:rsidRDefault="006A23C2" w:rsidP="006A23C2">
            <w:pPr>
              <w:pStyle w:val="aa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6A23C2" w:rsidRPr="002B4522" w:rsidRDefault="006A23C2" w:rsidP="006A23C2">
            <w:pPr>
              <w:pStyle w:val="aa"/>
              <w:spacing w:after="0"/>
              <w:jc w:val="center"/>
              <w:rPr>
                <w:sz w:val="18"/>
                <w:szCs w:val="20"/>
                <w:lang w:val="en-US"/>
              </w:rPr>
            </w:pPr>
            <w:r w:rsidRPr="002B4522">
              <w:rPr>
                <w:sz w:val="18"/>
                <w:szCs w:val="20"/>
                <w:lang w:val="en-US"/>
              </w:rPr>
              <w:t>–</w:t>
            </w:r>
          </w:p>
        </w:tc>
        <w:tc>
          <w:tcPr>
            <w:tcW w:w="1559" w:type="dxa"/>
          </w:tcPr>
          <w:p w:rsidR="006A23C2" w:rsidRPr="002B4522" w:rsidRDefault="006A23C2" w:rsidP="006A23C2">
            <w:pPr>
              <w:pStyle w:val="aa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6A23C2" w:rsidRPr="002B4522" w:rsidRDefault="006A23C2" w:rsidP="006A23C2">
            <w:pPr>
              <w:pStyle w:val="aa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418" w:type="dxa"/>
          </w:tcPr>
          <w:p w:rsidR="006A23C2" w:rsidRPr="002B4522" w:rsidRDefault="006A23C2" w:rsidP="006A23C2">
            <w:pPr>
              <w:pStyle w:val="1"/>
              <w:jc w:val="center"/>
              <w:rPr>
                <w:sz w:val="18"/>
              </w:rPr>
            </w:pPr>
            <w:r w:rsidRPr="002B4522">
              <w:rPr>
                <w:sz w:val="18"/>
              </w:rPr>
              <w:t>–</w:t>
            </w:r>
          </w:p>
        </w:tc>
      </w:tr>
      <w:tr w:rsidR="006A23C2" w:rsidRPr="002B4522" w:rsidTr="006A23C2">
        <w:trPr>
          <w:trHeight w:hRule="exact" w:val="397"/>
        </w:trPr>
        <w:tc>
          <w:tcPr>
            <w:tcW w:w="10491" w:type="dxa"/>
            <w:gridSpan w:val="8"/>
          </w:tcPr>
          <w:p w:rsidR="006A23C2" w:rsidRPr="002B4522" w:rsidRDefault="006A23C2" w:rsidP="006A23C2">
            <w:pPr>
              <w:rPr>
                <w:sz w:val="20"/>
                <w:szCs w:val="20"/>
              </w:rPr>
            </w:pPr>
            <w:r w:rsidRPr="002B4522">
              <w:rPr>
                <w:sz w:val="20"/>
                <w:szCs w:val="20"/>
              </w:rPr>
              <w:t xml:space="preserve">3. Сведения о характерных точках части (частей) границы объекта </w:t>
            </w:r>
          </w:p>
        </w:tc>
      </w:tr>
      <w:tr w:rsidR="006A23C2" w:rsidRPr="002B4522" w:rsidTr="006A23C2">
        <w:tblPrEx>
          <w:tblLook w:val="0000"/>
        </w:tblPrEx>
        <w:trPr>
          <w:trHeight w:val="54"/>
        </w:trPr>
        <w:tc>
          <w:tcPr>
            <w:tcW w:w="1419" w:type="dxa"/>
          </w:tcPr>
          <w:p w:rsidR="006A23C2" w:rsidRPr="002B4522" w:rsidRDefault="006A23C2" w:rsidP="006A23C2">
            <w:pPr>
              <w:pStyle w:val="aa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6A23C2" w:rsidRPr="002B4522" w:rsidRDefault="006A23C2" w:rsidP="006A23C2">
            <w:pPr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6A23C2" w:rsidRPr="002B4522" w:rsidRDefault="006A23C2" w:rsidP="006A23C2">
            <w:pPr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6A23C2" w:rsidRPr="002B4522" w:rsidRDefault="006A23C2" w:rsidP="006A23C2">
            <w:pPr>
              <w:pStyle w:val="aa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134" w:type="dxa"/>
          </w:tcPr>
          <w:p w:rsidR="006A23C2" w:rsidRPr="002B4522" w:rsidRDefault="006A23C2" w:rsidP="006A23C2">
            <w:pPr>
              <w:pStyle w:val="aa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6A23C2" w:rsidRPr="002B4522" w:rsidRDefault="006A23C2" w:rsidP="006A23C2">
            <w:pPr>
              <w:pStyle w:val="aa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559" w:type="dxa"/>
          </w:tcPr>
          <w:p w:rsidR="006A23C2" w:rsidRPr="002B4522" w:rsidRDefault="006A23C2" w:rsidP="006A23C2">
            <w:pPr>
              <w:pStyle w:val="aa"/>
              <w:spacing w:after="0"/>
              <w:jc w:val="center"/>
              <w:rPr>
                <w:sz w:val="18"/>
                <w:szCs w:val="20"/>
              </w:rPr>
            </w:pPr>
            <w:r w:rsidRPr="002B4522">
              <w:rPr>
                <w:sz w:val="18"/>
                <w:szCs w:val="20"/>
              </w:rPr>
              <w:t>–</w:t>
            </w:r>
          </w:p>
        </w:tc>
        <w:tc>
          <w:tcPr>
            <w:tcW w:w="1418" w:type="dxa"/>
          </w:tcPr>
          <w:p w:rsidR="006A23C2" w:rsidRPr="002B4522" w:rsidRDefault="006A23C2" w:rsidP="006A23C2">
            <w:pPr>
              <w:pStyle w:val="1"/>
              <w:jc w:val="center"/>
              <w:rPr>
                <w:sz w:val="18"/>
              </w:rPr>
            </w:pPr>
            <w:r w:rsidRPr="002B4522">
              <w:rPr>
                <w:sz w:val="18"/>
              </w:rPr>
              <w:t>–</w:t>
            </w:r>
          </w:p>
        </w:tc>
      </w:tr>
    </w:tbl>
    <w:p w:rsidR="006A23C2" w:rsidRDefault="006A23C2" w:rsidP="006A23C2"/>
    <w:p w:rsidR="006A23C2" w:rsidRDefault="00B064E4">
      <w:bookmarkStart w:id="0" w:name="_GoBack"/>
      <w:bookmarkEnd w:id="0"/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.8pt;margin-top:-37.2pt;width:510.25pt;height:737pt;z-index:251658240" stroked="f">
            <v:textbox>
              <w:txbxContent>
                <w:p w:rsidR="006A23C2" w:rsidRDefault="006A23C2">
                  <w:r>
                    <w:rPr>
                      <w:noProof/>
                    </w:rPr>
                    <w:drawing>
                      <wp:inline distT="0" distB="0" distL="0" distR="0">
                        <wp:extent cx="6284595" cy="8891270"/>
                        <wp:effectExtent l="19050" t="0" r="1905" b="0"/>
                        <wp:docPr id="1" name="Рисунок 0" descr="MDS086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DS08639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4595" cy="8891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B064E4">
      <w:r>
        <w:rPr>
          <w:noProof/>
        </w:rPr>
        <w:lastRenderedPageBreak/>
        <w:pict>
          <v:shape id="_x0000_s1027" type="#_x0000_t202" style="position:absolute;margin-left:-1.95pt;margin-top:-12.45pt;width:510.25pt;height:737pt;z-index:251659264">
            <v:textbox>
              <w:txbxContent>
                <w:p w:rsidR="006A23C2" w:rsidRPr="006A23C2" w:rsidRDefault="006A23C2" w:rsidP="006A23C2">
                  <w:r>
                    <w:rPr>
                      <w:noProof/>
                    </w:rPr>
                    <w:drawing>
                      <wp:inline distT="0" distB="0" distL="0" distR="0">
                        <wp:extent cx="6287770" cy="8815070"/>
                        <wp:effectExtent l="19050" t="0" r="0" b="0"/>
                        <wp:docPr id="2" name="Рисунок 1" descr="MDS086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DS08640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7770" cy="8815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B064E4">
      <w:r>
        <w:rPr>
          <w:noProof/>
        </w:rPr>
        <w:lastRenderedPageBreak/>
        <w:pict>
          <v:shape id="_x0000_s1028" type="#_x0000_t202" style="position:absolute;margin-left:-7.2pt;margin-top:-15.3pt;width:510.25pt;height:737pt;z-index:251660288">
            <v:textbox>
              <w:txbxContent>
                <w:p w:rsidR="006A23C2" w:rsidRPr="00A54E72" w:rsidRDefault="00A54E72" w:rsidP="00A54E72">
                  <w:r>
                    <w:rPr>
                      <w:noProof/>
                    </w:rPr>
                    <w:drawing>
                      <wp:inline distT="0" distB="0" distL="0" distR="0">
                        <wp:extent cx="6287770" cy="8902700"/>
                        <wp:effectExtent l="19050" t="0" r="0" b="0"/>
                        <wp:docPr id="3" name="Рисунок 2" descr="MDS086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DS08641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7770" cy="8902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6A23C2"/>
    <w:p w:rsidR="006A23C2" w:rsidRDefault="00B064E4">
      <w:r>
        <w:rPr>
          <w:noProof/>
        </w:rPr>
        <w:lastRenderedPageBreak/>
        <w:pict>
          <v:shape id="_x0000_s1029" type="#_x0000_t202" style="position:absolute;margin-left:-2.85pt;margin-top:-16.95pt;width:510.25pt;height:737pt;z-index:251661312">
            <v:textbox>
              <w:txbxContent>
                <w:p w:rsidR="00A54E72" w:rsidRDefault="00A54E72">
                  <w:r>
                    <w:rPr>
                      <w:noProof/>
                    </w:rPr>
                    <w:drawing>
                      <wp:inline distT="0" distB="0" distL="0" distR="0">
                        <wp:extent cx="6287770" cy="8928735"/>
                        <wp:effectExtent l="19050" t="0" r="0" b="0"/>
                        <wp:docPr id="4" name="Рисунок 3" descr="MDS086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DS08642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7770" cy="8928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B064E4">
      <w:r>
        <w:rPr>
          <w:noProof/>
        </w:rPr>
        <w:lastRenderedPageBreak/>
        <w:pict>
          <v:shape id="_x0000_s1030" type="#_x0000_t202" style="position:absolute;margin-left:-4.95pt;margin-top:-15.3pt;width:510.25pt;height:737pt;z-index:251662336">
            <v:textbox>
              <w:txbxContent>
                <w:p w:rsidR="00A54E72" w:rsidRPr="00A54E72" w:rsidRDefault="00A54E72" w:rsidP="00A54E72">
                  <w:r>
                    <w:rPr>
                      <w:noProof/>
                    </w:rPr>
                    <w:drawing>
                      <wp:inline distT="0" distB="0" distL="0" distR="0">
                        <wp:extent cx="6287770" cy="8940165"/>
                        <wp:effectExtent l="19050" t="0" r="0" b="0"/>
                        <wp:docPr id="5" name="Рисунок 4" descr="MDS086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DS08643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7770" cy="8940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B064E4">
      <w:r>
        <w:rPr>
          <w:noProof/>
        </w:rPr>
        <w:lastRenderedPageBreak/>
        <w:pict>
          <v:shape id="_x0000_s1031" type="#_x0000_t202" style="position:absolute;margin-left:-3.6pt;margin-top:-16.2pt;width:510.25pt;height:737pt;z-index:251663360">
            <v:textbox>
              <w:txbxContent>
                <w:p w:rsidR="00A54E72" w:rsidRDefault="00A54E72">
                  <w:r>
                    <w:rPr>
                      <w:noProof/>
                    </w:rPr>
                    <w:drawing>
                      <wp:inline distT="0" distB="0" distL="0" distR="0">
                        <wp:extent cx="6287770" cy="9001125"/>
                        <wp:effectExtent l="19050" t="0" r="0" b="0"/>
                        <wp:docPr id="6" name="Рисунок 5" descr="MDS086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DS08644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7770" cy="900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B064E4">
      <w:r>
        <w:rPr>
          <w:noProof/>
        </w:rPr>
        <w:lastRenderedPageBreak/>
        <w:pict>
          <v:shape id="_x0000_s1032" type="#_x0000_t202" style="position:absolute;margin-left:3.3pt;margin-top:-32.7pt;width:510.25pt;height:708.65pt;z-index:251664384">
            <v:textbox>
              <w:txbxContent>
                <w:p w:rsidR="00A54E72" w:rsidRDefault="00A54E72">
                  <w:r>
                    <w:rPr>
                      <w:noProof/>
                    </w:rPr>
                    <w:drawing>
                      <wp:inline distT="0" distB="0" distL="0" distR="0">
                        <wp:extent cx="6238875" cy="8898890"/>
                        <wp:effectExtent l="19050" t="0" r="9525" b="0"/>
                        <wp:docPr id="7" name="Рисунок 6" descr="MDS086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DS08645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38875" cy="8898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/>
    <w:p w:rsidR="00A54E72" w:rsidRDefault="00A54E72" w:rsidP="00A54E72">
      <w:pPr>
        <w:rPr>
          <w:sz w:val="20"/>
          <w:szCs w:val="20"/>
        </w:rPr>
      </w:pPr>
    </w:p>
    <w:sectPr w:rsidR="00A54E72" w:rsidSect="001518D1">
      <w:footerReference w:type="even" r:id="rId15"/>
      <w:footerReference w:type="default" r:id="rId16"/>
      <w:pgSz w:w="11906" w:h="16838" w:code="9"/>
      <w:pgMar w:top="1134" w:right="566" w:bottom="1134" w:left="1134" w:header="709" w:footer="709" w:gutter="0"/>
      <w:cols w:space="3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2F9E" w:rsidRDefault="00282F9E">
      <w:r>
        <w:separator/>
      </w:r>
    </w:p>
  </w:endnote>
  <w:endnote w:type="continuationSeparator" w:id="0">
    <w:p w:rsidR="00282F9E" w:rsidRDefault="00282F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3C2" w:rsidRDefault="00B064E4" w:rsidP="000E0AF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6A23C2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A23C2" w:rsidRDefault="006A23C2" w:rsidP="008D51C3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3C2" w:rsidRDefault="006A23C2" w:rsidP="008D51C3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2F9E" w:rsidRDefault="00282F9E">
      <w:r>
        <w:separator/>
      </w:r>
    </w:p>
  </w:footnote>
  <w:footnote w:type="continuationSeparator" w:id="0">
    <w:p w:rsidR="00282F9E" w:rsidRDefault="00282F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1"/>
  </w:num>
  <w:num w:numId="3">
    <w:abstractNumId w:val="31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8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192B63"/>
    <w:rsid w:val="000270B6"/>
    <w:rsid w:val="00061302"/>
    <w:rsid w:val="0006195B"/>
    <w:rsid w:val="0007437B"/>
    <w:rsid w:val="000A2D35"/>
    <w:rsid w:val="000E0AF3"/>
    <w:rsid w:val="000E6177"/>
    <w:rsid w:val="000F74BA"/>
    <w:rsid w:val="00137CEE"/>
    <w:rsid w:val="001518D1"/>
    <w:rsid w:val="00192B63"/>
    <w:rsid w:val="001C3AD5"/>
    <w:rsid w:val="001D1BAD"/>
    <w:rsid w:val="001D4228"/>
    <w:rsid w:val="001D5B2F"/>
    <w:rsid w:val="001E4FCE"/>
    <w:rsid w:val="001E7CB8"/>
    <w:rsid w:val="00202900"/>
    <w:rsid w:val="00235B59"/>
    <w:rsid w:val="002625DA"/>
    <w:rsid w:val="00281DA4"/>
    <w:rsid w:val="00282F9E"/>
    <w:rsid w:val="002B3D5C"/>
    <w:rsid w:val="002C054A"/>
    <w:rsid w:val="002E3FCA"/>
    <w:rsid w:val="002E44B9"/>
    <w:rsid w:val="002E69BF"/>
    <w:rsid w:val="00316410"/>
    <w:rsid w:val="00335943"/>
    <w:rsid w:val="00337F43"/>
    <w:rsid w:val="00345723"/>
    <w:rsid w:val="003C2A4F"/>
    <w:rsid w:val="003C627B"/>
    <w:rsid w:val="003E1C17"/>
    <w:rsid w:val="003E5275"/>
    <w:rsid w:val="003E7E71"/>
    <w:rsid w:val="003F7F20"/>
    <w:rsid w:val="00406578"/>
    <w:rsid w:val="004143B0"/>
    <w:rsid w:val="004179A5"/>
    <w:rsid w:val="004221DE"/>
    <w:rsid w:val="004227DE"/>
    <w:rsid w:val="00432044"/>
    <w:rsid w:val="0047783D"/>
    <w:rsid w:val="00481272"/>
    <w:rsid w:val="00484838"/>
    <w:rsid w:val="004951A1"/>
    <w:rsid w:val="004A0135"/>
    <w:rsid w:val="004A5B15"/>
    <w:rsid w:val="004A7771"/>
    <w:rsid w:val="004D2DB2"/>
    <w:rsid w:val="004F6141"/>
    <w:rsid w:val="0051104D"/>
    <w:rsid w:val="005166F0"/>
    <w:rsid w:val="005255A4"/>
    <w:rsid w:val="005335FC"/>
    <w:rsid w:val="0054169C"/>
    <w:rsid w:val="005A5528"/>
    <w:rsid w:val="005B4876"/>
    <w:rsid w:val="005C5F96"/>
    <w:rsid w:val="005D3807"/>
    <w:rsid w:val="005F1B34"/>
    <w:rsid w:val="005F5C35"/>
    <w:rsid w:val="00603FB9"/>
    <w:rsid w:val="006151C2"/>
    <w:rsid w:val="00632FA7"/>
    <w:rsid w:val="00650C05"/>
    <w:rsid w:val="00650F26"/>
    <w:rsid w:val="00650F63"/>
    <w:rsid w:val="006524F4"/>
    <w:rsid w:val="00662FC8"/>
    <w:rsid w:val="006731FF"/>
    <w:rsid w:val="00674D66"/>
    <w:rsid w:val="00690F72"/>
    <w:rsid w:val="006932C0"/>
    <w:rsid w:val="006A00AF"/>
    <w:rsid w:val="006A0AC3"/>
    <w:rsid w:val="006A16E6"/>
    <w:rsid w:val="006A23C2"/>
    <w:rsid w:val="006B7EAA"/>
    <w:rsid w:val="006C1AA7"/>
    <w:rsid w:val="00723FCC"/>
    <w:rsid w:val="00724B44"/>
    <w:rsid w:val="007263D7"/>
    <w:rsid w:val="00732DEE"/>
    <w:rsid w:val="00741DEC"/>
    <w:rsid w:val="00746F36"/>
    <w:rsid w:val="00772D94"/>
    <w:rsid w:val="00774326"/>
    <w:rsid w:val="00787201"/>
    <w:rsid w:val="007A37E2"/>
    <w:rsid w:val="007B1A3F"/>
    <w:rsid w:val="007E1B10"/>
    <w:rsid w:val="00832DCE"/>
    <w:rsid w:val="00845B7C"/>
    <w:rsid w:val="00876251"/>
    <w:rsid w:val="008A29A3"/>
    <w:rsid w:val="008A3EFE"/>
    <w:rsid w:val="008A6BA5"/>
    <w:rsid w:val="008B2DD8"/>
    <w:rsid w:val="008B44EF"/>
    <w:rsid w:val="008D51C3"/>
    <w:rsid w:val="008E1C91"/>
    <w:rsid w:val="008E2E56"/>
    <w:rsid w:val="00911877"/>
    <w:rsid w:val="00912984"/>
    <w:rsid w:val="00920541"/>
    <w:rsid w:val="009543C0"/>
    <w:rsid w:val="00965859"/>
    <w:rsid w:val="009771BD"/>
    <w:rsid w:val="00986AB4"/>
    <w:rsid w:val="009879F3"/>
    <w:rsid w:val="009922D3"/>
    <w:rsid w:val="009A0C27"/>
    <w:rsid w:val="009A4E00"/>
    <w:rsid w:val="009F3C61"/>
    <w:rsid w:val="00A11DCA"/>
    <w:rsid w:val="00A16F04"/>
    <w:rsid w:val="00A33F22"/>
    <w:rsid w:val="00A54E72"/>
    <w:rsid w:val="00A60554"/>
    <w:rsid w:val="00A67426"/>
    <w:rsid w:val="00A72B10"/>
    <w:rsid w:val="00A7334B"/>
    <w:rsid w:val="00A80C56"/>
    <w:rsid w:val="00AB7AAE"/>
    <w:rsid w:val="00AC715C"/>
    <w:rsid w:val="00AD0B32"/>
    <w:rsid w:val="00AF407B"/>
    <w:rsid w:val="00AF7979"/>
    <w:rsid w:val="00B064E4"/>
    <w:rsid w:val="00B31482"/>
    <w:rsid w:val="00B31871"/>
    <w:rsid w:val="00B4125C"/>
    <w:rsid w:val="00B53084"/>
    <w:rsid w:val="00B90700"/>
    <w:rsid w:val="00BA11ED"/>
    <w:rsid w:val="00BC234A"/>
    <w:rsid w:val="00BE1C64"/>
    <w:rsid w:val="00BF4A77"/>
    <w:rsid w:val="00C11B14"/>
    <w:rsid w:val="00C24B6C"/>
    <w:rsid w:val="00C41846"/>
    <w:rsid w:val="00C54B37"/>
    <w:rsid w:val="00C622F7"/>
    <w:rsid w:val="00C76277"/>
    <w:rsid w:val="00C90EB6"/>
    <w:rsid w:val="00CA1EE7"/>
    <w:rsid w:val="00CB2F66"/>
    <w:rsid w:val="00CC4C2B"/>
    <w:rsid w:val="00CD74DF"/>
    <w:rsid w:val="00CF75EF"/>
    <w:rsid w:val="00D00B35"/>
    <w:rsid w:val="00D16AE0"/>
    <w:rsid w:val="00D31A86"/>
    <w:rsid w:val="00D36B49"/>
    <w:rsid w:val="00D40AAF"/>
    <w:rsid w:val="00D42EF9"/>
    <w:rsid w:val="00D4425F"/>
    <w:rsid w:val="00D55354"/>
    <w:rsid w:val="00D65BF5"/>
    <w:rsid w:val="00D65F94"/>
    <w:rsid w:val="00D928D2"/>
    <w:rsid w:val="00DA3B4D"/>
    <w:rsid w:val="00DB4850"/>
    <w:rsid w:val="00DC3827"/>
    <w:rsid w:val="00DF6A6C"/>
    <w:rsid w:val="00DF7293"/>
    <w:rsid w:val="00E05870"/>
    <w:rsid w:val="00E13CAA"/>
    <w:rsid w:val="00E24D8E"/>
    <w:rsid w:val="00E34A2D"/>
    <w:rsid w:val="00E55143"/>
    <w:rsid w:val="00E82666"/>
    <w:rsid w:val="00E83290"/>
    <w:rsid w:val="00E85DA1"/>
    <w:rsid w:val="00E8672D"/>
    <w:rsid w:val="00EB0B42"/>
    <w:rsid w:val="00EC3392"/>
    <w:rsid w:val="00EE1B03"/>
    <w:rsid w:val="00EE1FBE"/>
    <w:rsid w:val="00EE4A54"/>
    <w:rsid w:val="00F07C00"/>
    <w:rsid w:val="00F5488D"/>
    <w:rsid w:val="00F550FD"/>
    <w:rsid w:val="00F66554"/>
    <w:rsid w:val="00F679A1"/>
    <w:rsid w:val="00F969E1"/>
    <w:rsid w:val="00FA455C"/>
    <w:rsid w:val="00FB0474"/>
    <w:rsid w:val="00FC48B8"/>
    <w:rsid w:val="00FD5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B4876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DF7293"/>
  </w:style>
  <w:style w:type="table" w:styleId="a7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8">
    <w:name w:val="endnote text"/>
    <w:basedOn w:val="a"/>
    <w:link w:val="a9"/>
    <w:rsid w:val="00A16F04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rsid w:val="00A16F04"/>
  </w:style>
  <w:style w:type="paragraph" w:styleId="aa">
    <w:name w:val="Normal (Web)"/>
    <w:basedOn w:val="a"/>
    <w:uiPriority w:val="99"/>
    <w:rsid w:val="00A16F04"/>
    <w:pPr>
      <w:spacing w:before="100" w:beforeAutospacing="1" w:after="119"/>
    </w:pPr>
  </w:style>
  <w:style w:type="paragraph" w:styleId="ab">
    <w:name w:val="Balloon Text"/>
    <w:basedOn w:val="a"/>
    <w:link w:val="ac"/>
    <w:rsid w:val="00FD556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FD5564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6A23C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7">
    <w:name w:val="endnote text"/>
    <w:basedOn w:val="a"/>
    <w:link w:val="a8"/>
    <w:rsid w:val="00A16F04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A16F04"/>
  </w:style>
  <w:style w:type="paragraph" w:styleId="a9">
    <w:name w:val="Normal (Web)"/>
    <w:basedOn w:val="a"/>
    <w:uiPriority w:val="99"/>
    <w:rsid w:val="00A16F04"/>
    <w:pPr>
      <w:spacing w:before="100" w:beforeAutospacing="1" w:after="119"/>
    </w:pPr>
  </w:style>
  <w:style w:type="paragraph" w:styleId="aa">
    <w:name w:val="Balloon Text"/>
    <w:basedOn w:val="a"/>
    <w:link w:val="ab"/>
    <w:rsid w:val="00FD55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D5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90;&#1077;&#1082;&#1091;&#1097;&#1072;&#1103;%20&#1088;&#1072;&#1073;&#1086;&#1090;&#1072;\Polygon%20HotFix\Polygon\bin\Debug\&#1050;&#1072;&#1088;&#1090;&#1072;%20&#1087;&#1083;&#1072;&#1085;\&#1064;&#1072;&#1073;&#1083;&#1086;&#1085;&#1099;\&#1057;&#1074;&#1077;&#1076;&#1077;&#1085;&#1080;&#1103;&#1054;&#1073;&#1054;&#1073;&#1098;&#1077;&#1082;&#109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A7A80-D8A1-4709-91FA-71A2DA174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СведенияОбОбъекте</Template>
  <TotalTime>3</TotalTime>
  <Pages>12</Pages>
  <Words>1284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rnd</Company>
  <LinksUpToDate>false</LinksUpToDate>
  <CharactersWithSpaces>8588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PBPROG-71</dc:creator>
  <cp:lastModifiedBy>Admin</cp:lastModifiedBy>
  <cp:revision>3</cp:revision>
  <dcterms:created xsi:type="dcterms:W3CDTF">2021-12-15T13:28:00Z</dcterms:created>
  <dcterms:modified xsi:type="dcterms:W3CDTF">2021-12-15T13:32:00Z</dcterms:modified>
</cp:coreProperties>
</file>