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B25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6561">
        <w:rPr>
          <w:rFonts w:ascii="Times New Roman" w:hAnsi="Times New Roman" w:cs="Times New Roman"/>
          <w:sz w:val="28"/>
          <w:szCs w:val="28"/>
        </w:rPr>
        <w:t>Энергоэффек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410"/>
        <w:gridCol w:w="1492"/>
        <w:gridCol w:w="1559"/>
        <w:gridCol w:w="1417"/>
        <w:gridCol w:w="1560"/>
        <w:gridCol w:w="992"/>
        <w:gridCol w:w="1417"/>
        <w:gridCol w:w="1344"/>
      </w:tblGrid>
      <w:tr w:rsidR="00231D1E" w:rsidRPr="00E6591C" w:rsidTr="0027656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E6591C" w:rsidRDefault="004E48EC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659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E6591C" w:rsidRDefault="004E48E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E6591C" w:rsidTr="0027656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561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</w:t>
            </w:r>
            <w:proofErr w:type="spellStart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</w:tcPr>
          <w:p w:rsidR="00276561" w:rsidRPr="00E6591C" w:rsidRDefault="00276561" w:rsidP="00276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388C" w:rsidRPr="00276561" w:rsidRDefault="004A388C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4A388C" w:rsidRPr="00EC44E6" w:rsidRDefault="004A388C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отдела муниципального хозяйства/Шевченко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4A388C" w:rsidRPr="00EC44E6" w:rsidRDefault="004A388C" w:rsidP="00A1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388C" w:rsidRPr="00EC44E6" w:rsidRDefault="004A388C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C44E6" w:rsidRDefault="004A388C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6E3FDC">
              <w:rPr>
                <w:kern w:val="2"/>
                <w:sz w:val="20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 w:val="20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6E3FDC" w:rsidRDefault="004A388C" w:rsidP="00276561">
            <w:pPr>
              <w:pStyle w:val="ConsPlusCell"/>
              <w:rPr>
                <w:bCs/>
                <w:kern w:val="2"/>
                <w:sz w:val="20"/>
              </w:rPr>
            </w:pPr>
            <w:r w:rsidRPr="006E3FDC">
              <w:rPr>
                <w:bCs/>
                <w:kern w:val="2"/>
                <w:sz w:val="20"/>
              </w:rPr>
              <w:t xml:space="preserve">ОМ 2.1. Приобретение </w:t>
            </w:r>
          </w:p>
          <w:p w:rsidR="004A388C" w:rsidRPr="003B0761" w:rsidRDefault="004A388C" w:rsidP="00276561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</w:t>
            </w:r>
            <w:r w:rsidRPr="008E706E">
              <w:rPr>
                <w:rFonts w:ascii="Times New Roman" w:hAnsi="Times New Roman"/>
              </w:rPr>
              <w:lastRenderedPageBreak/>
              <w:t>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3B0761" w:rsidRDefault="004A388C" w:rsidP="003B0761">
            <w:pPr>
              <w:spacing w:line="264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6E3FDC">
              <w:rPr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6E3FDC">
              <w:rPr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>«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29.12.2018 № </w:t>
      </w:r>
      <w:r w:rsidR="005D6950">
        <w:rPr>
          <w:rFonts w:ascii="Times New Roman" w:hAnsi="Times New Roman" w:cs="Times New Roman"/>
          <w:sz w:val="28"/>
          <w:szCs w:val="28"/>
        </w:rPr>
        <w:t>239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6950">
        <w:rPr>
          <w:rFonts w:ascii="Times New Roman" w:hAnsi="Times New Roman" w:cs="Times New Roman"/>
          <w:sz w:val="28"/>
          <w:szCs w:val="28"/>
        </w:rPr>
        <w:t>1 полугодие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D6950">
        <w:rPr>
          <w:rFonts w:ascii="Times New Roman" w:hAnsi="Times New Roman" w:cs="Times New Roman"/>
          <w:sz w:val="28"/>
          <w:szCs w:val="28"/>
        </w:rPr>
        <w:t>0 тыс. рублей</w:t>
      </w:r>
      <w:r w:rsidRPr="009F2A74">
        <w:rPr>
          <w:rFonts w:ascii="Times New Roman" w:hAnsi="Times New Roman" w:cs="Times New Roman"/>
          <w:sz w:val="28"/>
          <w:szCs w:val="28"/>
        </w:rPr>
        <w:t>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5D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Подпрограмма 1  «Развитие и модернизация электрических сетей уличного освещения».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6950">
        <w:rPr>
          <w:rFonts w:ascii="Times New Roman" w:hAnsi="Times New Roman" w:cs="Times New Roman"/>
          <w:sz w:val="28"/>
          <w:szCs w:val="28"/>
        </w:rPr>
        <w:t xml:space="preserve"> 1 полугодие 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CF407F">
        <w:rPr>
          <w:rFonts w:ascii="Times New Roman" w:hAnsi="Times New Roman" w:cs="Times New Roman"/>
          <w:sz w:val="28"/>
          <w:szCs w:val="28"/>
        </w:rPr>
        <w:t>денежны</w:t>
      </w:r>
      <w:r w:rsidR="005D6950">
        <w:rPr>
          <w:rFonts w:ascii="Times New Roman" w:hAnsi="Times New Roman" w:cs="Times New Roman"/>
          <w:sz w:val="28"/>
          <w:szCs w:val="28"/>
        </w:rPr>
        <w:t xml:space="preserve">х средств не </w:t>
      </w:r>
      <w:r w:rsidRPr="001D3EB6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Start"/>
      <w:r w:rsidRP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</w:t>
      </w:r>
      <w:r w:rsidR="00CF40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CF407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F407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      О.С. Шевченко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671E" w:rsidRP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07F">
        <w:rPr>
          <w:rFonts w:ascii="Times New Roman" w:hAnsi="Times New Roman" w:cs="Times New Roman"/>
          <w:sz w:val="28"/>
          <w:szCs w:val="28"/>
        </w:rPr>
        <w:t>отдела</w:t>
      </w:r>
      <w:r w:rsidRPr="0032671E">
        <w:rPr>
          <w:rFonts w:ascii="Times New Roman" w:hAnsi="Times New Roman" w:cs="Times New Roman"/>
          <w:sz w:val="28"/>
          <w:szCs w:val="28"/>
        </w:rPr>
        <w:t xml:space="preserve"> </w:t>
      </w:r>
      <w:r w:rsidR="00CF407F">
        <w:rPr>
          <w:rFonts w:ascii="Times New Roman" w:hAnsi="Times New Roman" w:cs="Times New Roman"/>
          <w:sz w:val="28"/>
          <w:szCs w:val="28"/>
        </w:rPr>
        <w:t>финансово –</w:t>
      </w:r>
      <w:r w:rsidRPr="0032671E">
        <w:rPr>
          <w:rFonts w:ascii="Times New Roman" w:hAnsi="Times New Roman" w:cs="Times New Roman"/>
          <w:sz w:val="28"/>
          <w:szCs w:val="28"/>
        </w:rPr>
        <w:t>экономи</w:t>
      </w:r>
      <w:r w:rsidR="00CF407F">
        <w:rPr>
          <w:rFonts w:ascii="Times New Roman" w:hAnsi="Times New Roman" w:cs="Times New Roman"/>
          <w:sz w:val="28"/>
          <w:szCs w:val="28"/>
        </w:rPr>
        <w:t xml:space="preserve">ческого отдела    </w:t>
      </w:r>
      <w:r w:rsidRPr="0032671E">
        <w:rPr>
          <w:rFonts w:ascii="Times New Roman" w:hAnsi="Times New Roman" w:cs="Times New Roman"/>
          <w:sz w:val="28"/>
          <w:szCs w:val="28"/>
        </w:rPr>
        <w:t xml:space="preserve">    </w:t>
      </w:r>
      <w:r w:rsidR="00CF407F">
        <w:rPr>
          <w:rFonts w:ascii="Times New Roman" w:hAnsi="Times New Roman" w:cs="Times New Roman"/>
          <w:sz w:val="28"/>
          <w:szCs w:val="28"/>
        </w:rPr>
        <w:t xml:space="preserve">      </w:t>
      </w:r>
      <w:r w:rsidRPr="0032671E">
        <w:rPr>
          <w:rFonts w:ascii="Times New Roman" w:hAnsi="Times New Roman" w:cs="Times New Roman"/>
          <w:sz w:val="28"/>
          <w:szCs w:val="28"/>
        </w:rPr>
        <w:t>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73746"/>
    <w:rsid w:val="00276561"/>
    <w:rsid w:val="002C0882"/>
    <w:rsid w:val="002E193F"/>
    <w:rsid w:val="002E35AD"/>
    <w:rsid w:val="00305D27"/>
    <w:rsid w:val="0032671E"/>
    <w:rsid w:val="00365ED8"/>
    <w:rsid w:val="003B0761"/>
    <w:rsid w:val="00403559"/>
    <w:rsid w:val="00405E00"/>
    <w:rsid w:val="0041182E"/>
    <w:rsid w:val="004A388C"/>
    <w:rsid w:val="004B3995"/>
    <w:rsid w:val="004B6F6C"/>
    <w:rsid w:val="004E48EC"/>
    <w:rsid w:val="00512527"/>
    <w:rsid w:val="00522BCC"/>
    <w:rsid w:val="005729E7"/>
    <w:rsid w:val="00584258"/>
    <w:rsid w:val="00591361"/>
    <w:rsid w:val="005A6FBD"/>
    <w:rsid w:val="005C0615"/>
    <w:rsid w:val="005D6950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5138"/>
    <w:rsid w:val="009F2A74"/>
    <w:rsid w:val="00A16D69"/>
    <w:rsid w:val="00A43B4C"/>
    <w:rsid w:val="00AA54F5"/>
    <w:rsid w:val="00B14FDA"/>
    <w:rsid w:val="00B21186"/>
    <w:rsid w:val="00B2599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CF407F"/>
    <w:rsid w:val="00D45DCF"/>
    <w:rsid w:val="00DA4D3E"/>
    <w:rsid w:val="00DD1D8C"/>
    <w:rsid w:val="00DE386E"/>
    <w:rsid w:val="00DF240D"/>
    <w:rsid w:val="00E1220E"/>
    <w:rsid w:val="00E6591C"/>
    <w:rsid w:val="00EB365C"/>
    <w:rsid w:val="00EC44E6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Цветовое выделение"/>
    <w:rsid w:val="0027656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2B5-CF5E-4930-9344-178B8EC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5</cp:revision>
  <cp:lastPrinted>2019-07-29T12:27:00Z</cp:lastPrinted>
  <dcterms:created xsi:type="dcterms:W3CDTF">2022-11-17T11:30:00Z</dcterms:created>
  <dcterms:modified xsi:type="dcterms:W3CDTF">2022-11-17T12:00:00Z</dcterms:modified>
</cp:coreProperties>
</file>