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4B7469" w:rsidRPr="00B63DA2" w:rsidRDefault="004B7469" w:rsidP="008B4488">
      <w:pPr>
        <w:suppressAutoHyphens/>
        <w:jc w:val="center"/>
        <w:rPr>
          <w:sz w:val="16"/>
          <w:szCs w:val="16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8B4488" w:rsidRPr="00EC06F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 w:rsidR="004B7469"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615AD0" w:rsidRDefault="00E700DE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31.12.2021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7E0336">
        <w:rPr>
          <w:szCs w:val="28"/>
        </w:rPr>
        <w:t xml:space="preserve">         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tbl>
      <w:tblPr>
        <w:tblW w:w="0" w:type="auto"/>
        <w:tblInd w:w="13" w:type="dxa"/>
        <w:tblLook w:val="0000"/>
      </w:tblPr>
      <w:tblGrid>
        <w:gridCol w:w="5547"/>
      </w:tblGrid>
      <w:tr w:rsidR="004F75EA" w:rsidTr="004F75EA">
        <w:trPr>
          <w:trHeight w:val="1415"/>
        </w:trPr>
        <w:tc>
          <w:tcPr>
            <w:tcW w:w="5547" w:type="dxa"/>
          </w:tcPr>
          <w:p w:rsidR="004F75EA" w:rsidRDefault="004F75EA" w:rsidP="004F75EA">
            <w:pPr>
              <w:ind w:left="95" w:right="-43"/>
              <w:jc w:val="both"/>
              <w:rPr>
                <w:sz w:val="28"/>
                <w:szCs w:val="28"/>
              </w:rPr>
            </w:pPr>
            <w:r w:rsidRPr="008B4488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плана реализации</w:t>
            </w:r>
            <w:r w:rsidRPr="008B4488">
              <w:rPr>
                <w:sz w:val="28"/>
                <w:szCs w:val="28"/>
              </w:rPr>
              <w:t xml:space="preserve"> муниципальной программы Константиновского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8B44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Муниципальная политика</w:t>
            </w:r>
            <w:r w:rsidRPr="008B4488">
              <w:rPr>
                <w:sz w:val="28"/>
                <w:szCs w:val="28"/>
              </w:rPr>
              <w:t>»</w:t>
            </w:r>
          </w:p>
        </w:tc>
      </w:tr>
    </w:tbl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Pr="00B63DA2" w:rsidRDefault="00786BE4" w:rsidP="008B4488">
      <w:pPr>
        <w:ind w:firstLine="720"/>
        <w:jc w:val="both"/>
        <w:rPr>
          <w:sz w:val="16"/>
          <w:szCs w:val="16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6E7938">
        <w:rPr>
          <w:sz w:val="28"/>
          <w:szCs w:val="28"/>
        </w:rPr>
        <w:t>Муниципальная политика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</w:t>
      </w:r>
      <w:r w:rsidR="00FF3879">
        <w:rPr>
          <w:sz w:val="28"/>
          <w:szCs w:val="28"/>
        </w:rPr>
        <w:t>городского поселения</w:t>
      </w:r>
      <w:r w:rsidR="008B4488" w:rsidRPr="008B4488">
        <w:rPr>
          <w:sz w:val="28"/>
          <w:szCs w:val="28"/>
        </w:rPr>
        <w:t xml:space="preserve">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7E0336" w:rsidRPr="00B63DA2" w:rsidRDefault="007E0336" w:rsidP="003F1092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B63DA2" w:rsidRPr="00E700DE" w:rsidRDefault="00B63DA2" w:rsidP="00B63DA2">
      <w:pPr>
        <w:jc w:val="both"/>
        <w:rPr>
          <w:color w:val="000000" w:themeColor="text1"/>
          <w:sz w:val="28"/>
          <w:szCs w:val="28"/>
        </w:rPr>
      </w:pPr>
      <w:r w:rsidRPr="00E700DE">
        <w:rPr>
          <w:color w:val="000000" w:themeColor="text1"/>
          <w:sz w:val="28"/>
          <w:szCs w:val="28"/>
        </w:rPr>
        <w:t>Согласовано: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</w:rPr>
        <w:t>Константиновского городского поселения</w:t>
      </w:r>
      <w:r w:rsidRPr="00E700DE">
        <w:rPr>
          <w:rFonts w:ascii="Times New Roman" w:hAnsi="Times New Roman" w:cs="Times New Roman"/>
          <w:color w:val="000000" w:themeColor="text1"/>
          <w:sz w:val="28"/>
        </w:rPr>
        <w:tab/>
      </w:r>
      <w:r w:rsidRPr="00E700DE">
        <w:rPr>
          <w:rFonts w:ascii="Times New Roman" w:hAnsi="Times New Roman" w:cs="Times New Roman"/>
          <w:color w:val="000000" w:themeColor="text1"/>
          <w:sz w:val="28"/>
        </w:rPr>
        <w:tab/>
      </w:r>
      <w:r w:rsidRPr="00E700DE">
        <w:rPr>
          <w:rFonts w:ascii="Times New Roman" w:hAnsi="Times New Roman" w:cs="Times New Roman"/>
          <w:color w:val="000000" w:themeColor="text1"/>
          <w:sz w:val="28"/>
        </w:rPr>
        <w:tab/>
        <w:t xml:space="preserve">         А.С. Макаров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</w:rPr>
        <w:t>Начальник финансово-экономического отдела                               Е.В. Хрипунова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правового 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и кадровой политики</w:t>
      </w:r>
      <w:r w:rsidRPr="00E700DE">
        <w:rPr>
          <w:rFonts w:ascii="Times New Roman" w:hAnsi="Times New Roman" w:cs="Times New Roman"/>
          <w:color w:val="000000" w:themeColor="text1"/>
          <w:sz w:val="28"/>
        </w:rPr>
        <w:tab/>
      </w:r>
      <w:r w:rsidRPr="00E700DE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      А.Н. Сюсина                                                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</w:rPr>
        <w:t>Подготовил:</w:t>
      </w:r>
    </w:p>
    <w:p w:rsidR="00FF3879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="00FF3879"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>сектора</w:t>
      </w:r>
      <w:r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</w:t>
      </w:r>
      <w:r w:rsidR="00FF3879"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обеспечения, </w:t>
      </w:r>
    </w:p>
    <w:p w:rsidR="00B63DA2" w:rsidRPr="00E700DE" w:rsidRDefault="00B63DA2" w:rsidP="00B63DA2">
      <w:pPr>
        <w:pStyle w:val="ConsPlusNormal"/>
        <w:widowControl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кадровой политики </w:t>
      </w:r>
      <w:r w:rsidR="00FF3879" w:rsidRPr="00E700DE">
        <w:rPr>
          <w:rFonts w:ascii="Times New Roman" w:hAnsi="Times New Roman" w:cs="Times New Roman"/>
          <w:color w:val="000000" w:themeColor="text1"/>
          <w:sz w:val="28"/>
        </w:rPr>
        <w:t>и муниципальной службы</w:t>
      </w:r>
      <w:r w:rsidRPr="00E700D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Т.В. Бордачева    </w:t>
      </w:r>
    </w:p>
    <w:p w:rsidR="00B63DA2" w:rsidRPr="00E700DE" w:rsidRDefault="00B63DA2" w:rsidP="00B63DA2">
      <w:pPr>
        <w:tabs>
          <w:tab w:val="left" w:pos="8116"/>
        </w:tabs>
        <w:rPr>
          <w:color w:val="000000" w:themeColor="text1"/>
          <w:lang w:eastAsia="ar-SA"/>
        </w:rPr>
      </w:pPr>
    </w:p>
    <w:p w:rsidR="00A37EAE" w:rsidRPr="00E700DE" w:rsidRDefault="00A37EA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color w:val="FFFFFF" w:themeColor="background1"/>
          <w:kern w:val="2"/>
          <w:sz w:val="28"/>
          <w:szCs w:val="28"/>
        </w:rPr>
        <w:sectPr w:rsidR="00A37EAE" w:rsidRPr="00E700DE" w:rsidSect="00B63DA2">
          <w:footerReference w:type="even" r:id="rId8"/>
          <w:footerReference w:type="default" r:id="rId9"/>
          <w:pgSz w:w="11907" w:h="16840" w:code="9"/>
          <w:pgMar w:top="426" w:right="709" w:bottom="0" w:left="1134" w:header="720" w:footer="720" w:gutter="0"/>
          <w:cols w:space="720"/>
          <w:docGrid w:linePitch="360"/>
        </w:sectPr>
      </w:pPr>
    </w:p>
    <w:p w:rsidR="00CE3C9E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E700DE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E700DE">
        <w:rPr>
          <w:kern w:val="2"/>
          <w:sz w:val="28"/>
          <w:szCs w:val="28"/>
        </w:rPr>
        <w:t>213</w:t>
      </w:r>
      <w:r>
        <w:rPr>
          <w:kern w:val="2"/>
          <w:sz w:val="28"/>
          <w:szCs w:val="28"/>
        </w:rPr>
        <w:t xml:space="preserve"> 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AF1E7D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E7D">
        <w:rPr>
          <w:b/>
          <w:sz w:val="28"/>
          <w:szCs w:val="28"/>
        </w:rPr>
        <w:t>ПЛАН РЕАЛИЗАЦИИ</w:t>
      </w:r>
    </w:p>
    <w:p w:rsidR="00CE3C9E" w:rsidRPr="00AF1E7D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E7D">
        <w:rPr>
          <w:b/>
          <w:sz w:val="28"/>
          <w:szCs w:val="28"/>
        </w:rPr>
        <w:t>муниципальной программы «</w:t>
      </w:r>
      <w:r w:rsidR="006E7938" w:rsidRPr="00AF1E7D">
        <w:rPr>
          <w:b/>
          <w:sz w:val="28"/>
          <w:szCs w:val="28"/>
        </w:rPr>
        <w:t>Муниципальная политика</w:t>
      </w:r>
      <w:r w:rsidR="00621A79" w:rsidRPr="00AF1E7D">
        <w:rPr>
          <w:b/>
          <w:sz w:val="28"/>
          <w:szCs w:val="28"/>
        </w:rPr>
        <w:t>»</w:t>
      </w:r>
      <w:r w:rsidRPr="00AF1E7D">
        <w:rPr>
          <w:b/>
          <w:sz w:val="28"/>
          <w:szCs w:val="28"/>
        </w:rPr>
        <w:t xml:space="preserve"> на </w:t>
      </w:r>
      <w:r w:rsidR="005E284C">
        <w:rPr>
          <w:b/>
          <w:sz w:val="28"/>
          <w:szCs w:val="28"/>
        </w:rPr>
        <w:t>202</w:t>
      </w:r>
      <w:r w:rsidR="00C65A4A">
        <w:rPr>
          <w:b/>
          <w:sz w:val="28"/>
          <w:szCs w:val="28"/>
        </w:rPr>
        <w:t>2</w:t>
      </w:r>
      <w:r w:rsidRPr="00AF1E7D">
        <w:rPr>
          <w:b/>
          <w:sz w:val="28"/>
          <w:szCs w:val="28"/>
        </w:rPr>
        <w:t xml:space="preserve"> год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966D21" w:rsidTr="0006568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CE3C9E" w:rsidRPr="00966D21" w:rsidRDefault="0051320F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CE3C9E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CE3C9E" w:rsidRPr="00966D21" w:rsidTr="000656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966D21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985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A8652E" w:rsidTr="006914E7">
        <w:trPr>
          <w:tblHeader/>
          <w:tblCellSpacing w:w="5" w:type="nil"/>
        </w:trPr>
        <w:tc>
          <w:tcPr>
            <w:tcW w:w="567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7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3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:rsidR="00CE3C9E" w:rsidRPr="00A8652E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107B49" w:rsidRPr="00A8652E" w:rsidTr="006914E7">
        <w:trPr>
          <w:tblCellSpacing w:w="5" w:type="nil"/>
        </w:trPr>
        <w:tc>
          <w:tcPr>
            <w:tcW w:w="567" w:type="dxa"/>
          </w:tcPr>
          <w:p w:rsidR="00107B49" w:rsidRPr="00A8652E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107B49" w:rsidRPr="005078A7" w:rsidRDefault="00107B49" w:rsidP="00621A7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Подпрограмма 1. 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26" w:type="dxa"/>
          </w:tcPr>
          <w:p w:rsidR="00107B49" w:rsidRPr="005078A7" w:rsidRDefault="006A4F95" w:rsidP="00C33E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6A4F95" w:rsidRPr="005078A7" w:rsidRDefault="006A4F95" w:rsidP="00C33E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Сюсина А.Н.</w:t>
            </w:r>
          </w:p>
          <w:p w:rsidR="006A4F95" w:rsidRPr="005078A7" w:rsidRDefault="006A4F95" w:rsidP="00C33E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6A4F95" w:rsidRPr="005078A7" w:rsidRDefault="00197001" w:rsidP="00C33E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107B49" w:rsidRPr="00A8652E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107B49" w:rsidRPr="00A8652E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107B49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75,0</w:t>
            </w:r>
          </w:p>
        </w:tc>
        <w:tc>
          <w:tcPr>
            <w:tcW w:w="1276" w:type="dxa"/>
          </w:tcPr>
          <w:p w:rsidR="00107B49" w:rsidRPr="00A8652E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107B49" w:rsidRPr="00A8652E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7B49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75,0</w:t>
            </w:r>
          </w:p>
        </w:tc>
        <w:tc>
          <w:tcPr>
            <w:tcW w:w="993" w:type="dxa"/>
          </w:tcPr>
          <w:p w:rsidR="00107B49" w:rsidRPr="00A8652E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07B49" w:rsidRPr="00A8652E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902879" w:rsidRPr="00A8652E" w:rsidTr="00902879">
        <w:trPr>
          <w:trHeight w:val="2041"/>
          <w:tblCellSpacing w:w="5" w:type="nil"/>
        </w:trPr>
        <w:tc>
          <w:tcPr>
            <w:tcW w:w="567" w:type="dxa"/>
            <w:vMerge w:val="restart"/>
          </w:tcPr>
          <w:p w:rsidR="00902879" w:rsidRPr="00A8652E" w:rsidRDefault="00902879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902879" w:rsidRPr="005078A7" w:rsidRDefault="00902879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Основное мероприятие 1.1 Совершенствование правовой и методической основы муниципальной службы</w:t>
            </w:r>
          </w:p>
        </w:tc>
        <w:tc>
          <w:tcPr>
            <w:tcW w:w="2126" w:type="dxa"/>
          </w:tcPr>
          <w:p w:rsidR="006A4F95" w:rsidRPr="005078A7" w:rsidRDefault="006A4F95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6A4F95" w:rsidRPr="005078A7" w:rsidRDefault="006A4F95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Сюсина А.Н.</w:t>
            </w:r>
          </w:p>
          <w:p w:rsidR="006A4F95" w:rsidRPr="005078A7" w:rsidRDefault="006A4F95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902879" w:rsidRPr="005078A7" w:rsidRDefault="00197001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902879" w:rsidRPr="005078A7" w:rsidRDefault="00902879" w:rsidP="00C33ED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Повышение эффективности деятельности Администрации Константиновского городского поселения</w:t>
            </w:r>
          </w:p>
          <w:p w:rsidR="00902879" w:rsidRPr="005078A7" w:rsidRDefault="00902879" w:rsidP="00C33EDB">
            <w:pPr>
              <w:jc w:val="both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902879" w:rsidRPr="00A8652E" w:rsidRDefault="00902879" w:rsidP="00C65A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C65A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902879" w:rsidRPr="00A8652E" w:rsidRDefault="009028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02879" w:rsidRPr="00A8652E" w:rsidRDefault="009028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902879" w:rsidRPr="00A8652E" w:rsidRDefault="009028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02879" w:rsidRPr="00A8652E" w:rsidRDefault="009028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902879" w:rsidRPr="00A8652E" w:rsidRDefault="009028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902879" w:rsidRPr="00A8652E" w:rsidRDefault="009028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902879">
        <w:trPr>
          <w:trHeight w:val="1370"/>
          <w:tblCellSpacing w:w="5" w:type="nil"/>
        </w:trPr>
        <w:tc>
          <w:tcPr>
            <w:tcW w:w="567" w:type="dxa"/>
            <w:vMerge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F67B93">
            <w:pPr>
              <w:pStyle w:val="affffff"/>
              <w:jc w:val="both"/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  <w:t xml:space="preserve">Мероприятие 1.1.1. </w:t>
            </w:r>
          </w:p>
          <w:p w:rsidR="005078A7" w:rsidRPr="005078A7" w:rsidRDefault="005078A7" w:rsidP="00A2760B">
            <w:pPr>
              <w:pStyle w:val="affffff"/>
              <w:jc w:val="both"/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  <w:t>Проведение разъяснений, консультаций</w:t>
            </w: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  <w:lang w:eastAsia="en-US"/>
              </w:rPr>
              <w:t xml:space="preserve"> по вопросам осуществления правовой и кадровой работы</w:t>
            </w:r>
            <w:r w:rsidRPr="005078A7">
              <w:rPr>
                <w:rFonts w:ascii="Times New Roman" w:eastAsia="Calibri" w:hAnsi="Times New Roman"/>
                <w:color w:val="000000" w:themeColor="text1"/>
                <w:sz w:val="21"/>
                <w:szCs w:val="21"/>
                <w:lang w:eastAsia="en-US"/>
              </w:rPr>
              <w:t>, доведение методических рекомендаций</w:t>
            </w:r>
          </w:p>
        </w:tc>
        <w:tc>
          <w:tcPr>
            <w:tcW w:w="2126" w:type="dxa"/>
          </w:tcPr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Сюсина А.Н.</w:t>
            </w:r>
          </w:p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6A4F9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t>Ознакомление муниципальных служащих с современными правовыми кадровыми изменениями действующего законодательства</w:t>
            </w:r>
          </w:p>
        </w:tc>
        <w:tc>
          <w:tcPr>
            <w:tcW w:w="1277" w:type="dxa"/>
          </w:tcPr>
          <w:p w:rsidR="005078A7" w:rsidRPr="00A8652E" w:rsidRDefault="005078A7" w:rsidP="005E28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rHeight w:val="1653"/>
          <w:tblCellSpacing w:w="5" w:type="nil"/>
        </w:trPr>
        <w:tc>
          <w:tcPr>
            <w:tcW w:w="567" w:type="dxa"/>
            <w:vMerge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F67B93">
            <w:pPr>
              <w:spacing w:line="247" w:lineRule="auto"/>
              <w:jc w:val="both"/>
              <w:rPr>
                <w:color w:val="000000" w:themeColor="text1"/>
                <w:kern w:val="2"/>
                <w:sz w:val="21"/>
                <w:szCs w:val="21"/>
                <w:lang w:eastAsia="en-US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t>Контрольное событие муниципальной программы 1.1.</w:t>
            </w:r>
          </w:p>
          <w:p w:rsidR="005078A7" w:rsidRPr="005078A7" w:rsidRDefault="005078A7" w:rsidP="006A4F95">
            <w:pPr>
              <w:spacing w:line="247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t>Совершенствование правовой и  кадровой работы в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Начальник отдела  правового обеспечения и кадровой политики Администрации Константиновского городского поселения </w:t>
            </w:r>
          </w:p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Сюсина А.Н.</w:t>
            </w:r>
          </w:p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Главный специалист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6A4F95">
            <w:pPr>
              <w:spacing w:line="247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lastRenderedPageBreak/>
              <w:t>Совершенствование деятельности правовой и кадровой работы местного самоуправления</w:t>
            </w:r>
          </w:p>
        </w:tc>
        <w:tc>
          <w:tcPr>
            <w:tcW w:w="1277" w:type="dxa"/>
          </w:tcPr>
          <w:p w:rsidR="005078A7" w:rsidRPr="00A8652E" w:rsidRDefault="005078A7" w:rsidP="005E28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A8652E">
        <w:trPr>
          <w:trHeight w:val="1982"/>
          <w:tblCellSpacing w:w="5" w:type="nil"/>
        </w:trPr>
        <w:tc>
          <w:tcPr>
            <w:tcW w:w="567" w:type="dxa"/>
            <w:vMerge w:val="restart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Основное мероприятие 1.2. Обеспечение дополнительного профессионального образования муниципальных служащих</w:t>
            </w:r>
          </w:p>
        </w:tc>
        <w:tc>
          <w:tcPr>
            <w:tcW w:w="2126" w:type="dxa"/>
          </w:tcPr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A8652E">
            <w:pPr>
              <w:jc w:val="both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7" w:type="dxa"/>
          </w:tcPr>
          <w:p w:rsidR="005078A7" w:rsidRPr="00A8652E" w:rsidRDefault="005078A7" w:rsidP="00A8652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75,0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A8652E">
        <w:trPr>
          <w:trHeight w:val="613"/>
          <w:tblCellSpacing w:w="5" w:type="nil"/>
        </w:trPr>
        <w:tc>
          <w:tcPr>
            <w:tcW w:w="567" w:type="dxa"/>
            <w:vMerge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F67B93">
            <w:pPr>
              <w:suppressAutoHyphens/>
              <w:spacing w:line="21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>Мероприятие 1.1.2</w:t>
            </w:r>
            <w:r w:rsidRPr="005078A7">
              <w:rPr>
                <w:color w:val="000000" w:themeColor="text1"/>
                <w:sz w:val="21"/>
                <w:szCs w:val="21"/>
              </w:rPr>
              <w:t xml:space="preserve">. </w:t>
            </w:r>
          </w:p>
          <w:p w:rsidR="005078A7" w:rsidRPr="005078A7" w:rsidRDefault="005078A7" w:rsidP="00F67B93">
            <w:pPr>
              <w:suppressAutoHyphens/>
              <w:spacing w:line="21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 xml:space="preserve">Участие муниципальных служащих в курсах повышения квалификации, обучающих </w:t>
            </w:r>
            <w:proofErr w:type="gramStart"/>
            <w:r w:rsidRPr="005078A7"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>семинарах</w:t>
            </w:r>
            <w:proofErr w:type="gramEnd"/>
            <w:r w:rsidRPr="005078A7"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 xml:space="preserve"> в том числе с использованием дистанционных технологий обучения</w:t>
            </w:r>
          </w:p>
        </w:tc>
        <w:tc>
          <w:tcPr>
            <w:tcW w:w="2126" w:type="dxa"/>
          </w:tcPr>
          <w:p w:rsidR="005078A7" w:rsidRPr="005078A7" w:rsidRDefault="005078A7" w:rsidP="006A4F9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6A4F9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F67B93">
            <w:pPr>
              <w:pStyle w:val="ConsPlusCell"/>
              <w:suppressAutoHyphens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  <w:lang w:eastAsia="en-US"/>
              </w:rPr>
              <w:t xml:space="preserve">Повышение уровня профессионального развития муниципальных служащих </w:t>
            </w:r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путем участия в курсах повышения квалификации, семинарах, тренингах по актуальным вопросам профессиональной деятельности</w:t>
            </w:r>
          </w:p>
        </w:tc>
        <w:tc>
          <w:tcPr>
            <w:tcW w:w="1277" w:type="dxa"/>
          </w:tcPr>
          <w:p w:rsidR="005078A7" w:rsidRPr="00A8652E" w:rsidRDefault="005078A7" w:rsidP="005E28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A8652E">
        <w:trPr>
          <w:trHeight w:val="2049"/>
          <w:tblCellSpacing w:w="5" w:type="nil"/>
        </w:trPr>
        <w:tc>
          <w:tcPr>
            <w:tcW w:w="567" w:type="dxa"/>
            <w:vMerge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F67B93">
            <w:pPr>
              <w:suppressAutoHyphens/>
              <w:spacing w:line="21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Контрольное событие муниципальной программы 1.2. </w:t>
            </w:r>
          </w:p>
          <w:p w:rsidR="005078A7" w:rsidRPr="005078A7" w:rsidRDefault="005078A7" w:rsidP="00DF63DA">
            <w:pPr>
              <w:suppressAutoHyphens/>
              <w:spacing w:line="216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t>Повышение квалификации по дополнительным профессиональным программам по профессиональному развитию</w:t>
            </w:r>
            <w:r w:rsidRPr="005078A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t xml:space="preserve">муниципальных служащих. </w:t>
            </w:r>
          </w:p>
        </w:tc>
        <w:tc>
          <w:tcPr>
            <w:tcW w:w="2126" w:type="dxa"/>
          </w:tcPr>
          <w:p w:rsidR="005078A7" w:rsidRPr="005078A7" w:rsidRDefault="005078A7" w:rsidP="002C07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2C070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F67B93">
            <w:pPr>
              <w:pStyle w:val="ConsPlusCell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en-US"/>
              </w:rPr>
              <w:t>Получение 15-ти удостоверений о повышении квалификации.</w:t>
            </w:r>
          </w:p>
        </w:tc>
        <w:tc>
          <w:tcPr>
            <w:tcW w:w="1277" w:type="dxa"/>
          </w:tcPr>
          <w:p w:rsidR="005078A7" w:rsidRPr="00A8652E" w:rsidRDefault="005078A7" w:rsidP="005E28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Основное мероприятие 1.3.</w:t>
            </w:r>
          </w:p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Повышение престижа муниципальной службы, укрепление кадрового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потенциала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5078A7" w:rsidRPr="005078A7" w:rsidRDefault="005078A7" w:rsidP="002C07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Главный специалист отдела  правового обеспечения и кадровой политики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Администрации Константиновского городского поселения</w:t>
            </w:r>
          </w:p>
          <w:p w:rsidR="005078A7" w:rsidRPr="005078A7" w:rsidRDefault="00197001" w:rsidP="002C07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Повышение уровня доверия населения к муниципальным служащим</w:t>
            </w:r>
          </w:p>
        </w:tc>
        <w:tc>
          <w:tcPr>
            <w:tcW w:w="1277" w:type="dxa"/>
          </w:tcPr>
          <w:p w:rsidR="005078A7" w:rsidRPr="00A8652E" w:rsidRDefault="005078A7" w:rsidP="00A8652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Мероприятие 1.1.3</w:t>
            </w:r>
          </w:p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Совершенствование подходов формирования кадрового резерва, муниципального резерва управленческих кадров</w:t>
            </w:r>
          </w:p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078A7" w:rsidRPr="005078A7" w:rsidRDefault="005078A7" w:rsidP="002C07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2C07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77" w:type="dxa"/>
          </w:tcPr>
          <w:p w:rsidR="005078A7" w:rsidRPr="00A8652E" w:rsidRDefault="005078A7" w:rsidP="00A8652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Контрольное событие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муниципальной программы 1.3.</w:t>
            </w:r>
          </w:p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Формирование и ведение  списков кадрового резерва и резерва управленческих кадров</w:t>
            </w:r>
          </w:p>
        </w:tc>
        <w:tc>
          <w:tcPr>
            <w:tcW w:w="2126" w:type="dxa"/>
          </w:tcPr>
          <w:p w:rsidR="005078A7" w:rsidRPr="005078A7" w:rsidRDefault="005078A7" w:rsidP="002251F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Главный специалист отдела  правового обеспечения и кадровой политики Администрации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Константиновского городского поселения</w:t>
            </w:r>
          </w:p>
          <w:p w:rsidR="005078A7" w:rsidRPr="005078A7" w:rsidRDefault="00197001" w:rsidP="002251F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Использование инновационных методов подготовки кадрового резерва, повышение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профессионального уровня лиц, включенных в резерв управленческих кадров</w:t>
            </w:r>
          </w:p>
        </w:tc>
        <w:tc>
          <w:tcPr>
            <w:tcW w:w="1277" w:type="dxa"/>
          </w:tcPr>
          <w:p w:rsidR="005078A7" w:rsidRPr="00A8652E" w:rsidRDefault="005078A7" w:rsidP="00A8652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2B36A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Основное мероприятие 1.4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Формирование профессионально ориентированных абитуриентов, желающих поступить по договору о целевом обучении от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5078A7" w:rsidRPr="005078A7" w:rsidRDefault="005078A7" w:rsidP="000656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5078A7" w:rsidRPr="005078A7" w:rsidRDefault="005078A7" w:rsidP="00EC1875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Обеспечение квалифицированными кадрами, увеличение количества молодых специалистов </w:t>
            </w:r>
          </w:p>
        </w:tc>
        <w:tc>
          <w:tcPr>
            <w:tcW w:w="1277" w:type="dxa"/>
          </w:tcPr>
          <w:p w:rsidR="005078A7" w:rsidRPr="00A8652E" w:rsidRDefault="005078A7" w:rsidP="00C65A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2B36A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Мероприятие 1.1.4.</w:t>
            </w:r>
          </w:p>
          <w:p w:rsidR="005078A7" w:rsidRPr="005078A7" w:rsidRDefault="005078A7" w:rsidP="002B36A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proofErr w:type="gramStart"/>
            <w:r w:rsidRPr="005078A7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Привлечение на муниципальную службу квалифицированных специалистов на вакантные </w:t>
            </w:r>
            <w:proofErr w:type="spellStart"/>
            <w:r w:rsidRPr="005078A7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>джолжности</w:t>
            </w:r>
            <w:proofErr w:type="spellEnd"/>
            <w:r w:rsidRPr="005078A7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муниципальной службы</w:t>
            </w:r>
            <w:proofErr w:type="gramEnd"/>
          </w:p>
          <w:p w:rsidR="005078A7" w:rsidRPr="005078A7" w:rsidRDefault="005078A7" w:rsidP="002B36A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26" w:type="dxa"/>
          </w:tcPr>
          <w:p w:rsidR="005078A7" w:rsidRPr="005078A7" w:rsidRDefault="005078A7" w:rsidP="000656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5078A7" w:rsidRPr="005078A7" w:rsidRDefault="005078A7" w:rsidP="002251F7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Обеспечение квалифицированными кадрами, увеличение количества молодых специалистов </w:t>
            </w:r>
          </w:p>
          <w:p w:rsidR="005078A7" w:rsidRPr="005078A7" w:rsidRDefault="005078A7" w:rsidP="00EC1875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:rsidR="005078A7" w:rsidRPr="00A8652E" w:rsidRDefault="005078A7" w:rsidP="00C65A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497491">
        <w:trPr>
          <w:trHeight w:val="1891"/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2B36A0">
            <w:pPr>
              <w:pageBreakBefore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</w:rPr>
              <w:t>Основное мероприятие 1.5</w:t>
            </w:r>
          </w:p>
          <w:p w:rsidR="005078A7" w:rsidRPr="005078A7" w:rsidRDefault="005078A7" w:rsidP="002B36A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Оказание мер поддержки, предоставляемых студенту в период освоения образовательной программы</w:t>
            </w:r>
          </w:p>
        </w:tc>
        <w:tc>
          <w:tcPr>
            <w:tcW w:w="2126" w:type="dxa"/>
          </w:tcPr>
          <w:p w:rsidR="005078A7" w:rsidRPr="005078A7" w:rsidRDefault="005078A7" w:rsidP="000656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5078A7" w:rsidRPr="005078A7" w:rsidRDefault="005078A7" w:rsidP="002251F7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Заключение договора на целевое обучение между абитуриентом и Администрацией Константиновского городского поселения</w:t>
            </w:r>
          </w:p>
        </w:tc>
        <w:tc>
          <w:tcPr>
            <w:tcW w:w="1277" w:type="dxa"/>
          </w:tcPr>
          <w:p w:rsidR="005078A7" w:rsidRPr="00A8652E" w:rsidRDefault="005078A7" w:rsidP="00C65A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B13C06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Подпрограмма 2«Обеспечение реализации муниципальной программы Константиновского городского поселения «Муниципальная политика» </w:t>
            </w:r>
          </w:p>
        </w:tc>
        <w:tc>
          <w:tcPr>
            <w:tcW w:w="2126" w:type="dxa"/>
          </w:tcPr>
          <w:p w:rsidR="005078A7" w:rsidRPr="005078A7" w:rsidRDefault="005078A7" w:rsidP="00C33E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330,0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330,0</w:t>
            </w:r>
          </w:p>
        </w:tc>
        <w:tc>
          <w:tcPr>
            <w:tcW w:w="993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5078A7" w:rsidRPr="00A8652E" w:rsidTr="004F75EA">
        <w:trPr>
          <w:trHeight w:val="2554"/>
          <w:tblCellSpacing w:w="5" w:type="nil"/>
        </w:trPr>
        <w:tc>
          <w:tcPr>
            <w:tcW w:w="567" w:type="dxa"/>
            <w:vMerge w:val="restart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621A79">
            <w:pPr>
              <w:jc w:val="both"/>
              <w:rPr>
                <w:color w:val="000000" w:themeColor="text1"/>
                <w:kern w:val="2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Основное мероприятие 2.1«Официальная публикация нормативно-правовых актов Константиновского городского поселения в СМИ</w:t>
            </w:r>
          </w:p>
          <w:p w:rsidR="005078A7" w:rsidRPr="005078A7" w:rsidRDefault="005078A7" w:rsidP="000656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5078A7" w:rsidRPr="005078A7" w:rsidRDefault="005078A7" w:rsidP="000656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5078A7" w:rsidRPr="005078A7" w:rsidRDefault="005078A7" w:rsidP="008F47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Соблюдение норм федерального и областного законодательства, регулирующих вопросы опубликования нормативно-правовых актов в СМИ.</w:t>
            </w:r>
          </w:p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:rsidR="005078A7" w:rsidRPr="00A8652E" w:rsidRDefault="005078A7" w:rsidP="00C65A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</w:t>
            </w:r>
          </w:p>
        </w:tc>
        <w:tc>
          <w:tcPr>
            <w:tcW w:w="993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4F75EA">
        <w:trPr>
          <w:trHeight w:val="864"/>
          <w:tblCellSpacing w:w="5" w:type="nil"/>
        </w:trPr>
        <w:tc>
          <w:tcPr>
            <w:tcW w:w="567" w:type="dxa"/>
            <w:vMerge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D525F8" w:rsidP="004F75EA">
            <w:pPr>
              <w:pStyle w:val="affffff"/>
              <w:jc w:val="both"/>
              <w:rPr>
                <w:rFonts w:ascii="Times New Roman" w:hAnsi="Times New Roman"/>
                <w:color w:val="000000" w:themeColor="text1"/>
                <w:spacing w:val="-8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</w:t>
            </w:r>
            <w:r w:rsidR="005078A7"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ероприятие 2.1. Официальная публикация нормативно-правовых актов Администрации Константиновского городского поселения и иных информационных материалов</w:t>
            </w:r>
          </w:p>
        </w:tc>
        <w:tc>
          <w:tcPr>
            <w:tcW w:w="2126" w:type="dxa"/>
          </w:tcPr>
          <w:p w:rsidR="005078A7" w:rsidRPr="005078A7" w:rsidRDefault="005078A7" w:rsidP="00F67B93">
            <w:pPr>
              <w:pStyle w:val="affffff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Глава Администрации Константиновского городского поселения А.А. Казаков </w:t>
            </w:r>
          </w:p>
        </w:tc>
        <w:tc>
          <w:tcPr>
            <w:tcW w:w="1985" w:type="dxa"/>
          </w:tcPr>
          <w:p w:rsidR="005078A7" w:rsidRPr="005078A7" w:rsidRDefault="005078A7" w:rsidP="004F75EA">
            <w:pPr>
              <w:pStyle w:val="ConsPlusCell"/>
              <w:suppressAutoHyphens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Обеспечение своевременного опубликования официальной информации  </w:t>
            </w:r>
            <w:proofErr w:type="gramStart"/>
            <w:r w:rsidRPr="005078A7"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</w:rPr>
              <w:t>о деятельности Администрации Константиновского городского поселения в установленном законодательством объеме для жителей</w:t>
            </w: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  <w:lang w:eastAsia="en-US"/>
              </w:rPr>
              <w:t xml:space="preserve"> </w:t>
            </w:r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увеличение количества материалов о деятельности Администрации Константиновского городского поселения в средствах</w:t>
            </w:r>
            <w:proofErr w:type="gramEnd"/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массовой информации</w:t>
            </w: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:rsidR="005078A7" w:rsidRPr="00A8652E" w:rsidRDefault="005078A7" w:rsidP="005E28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rHeight w:val="914"/>
          <w:tblCellSpacing w:w="5" w:type="nil"/>
        </w:trPr>
        <w:tc>
          <w:tcPr>
            <w:tcW w:w="567" w:type="dxa"/>
            <w:vMerge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F67B93">
            <w:pPr>
              <w:spacing w:line="247" w:lineRule="auto"/>
              <w:jc w:val="both"/>
              <w:rPr>
                <w:color w:val="000000" w:themeColor="text1"/>
                <w:kern w:val="2"/>
                <w:sz w:val="21"/>
                <w:szCs w:val="21"/>
                <w:lang w:eastAsia="en-US"/>
              </w:rPr>
            </w:pPr>
            <w:r w:rsidRPr="005078A7">
              <w:rPr>
                <w:color w:val="000000" w:themeColor="text1"/>
                <w:kern w:val="2"/>
                <w:sz w:val="21"/>
                <w:szCs w:val="21"/>
                <w:lang w:eastAsia="en-US"/>
              </w:rPr>
              <w:t>Контрольное событие муниципальной программы 2.1.</w:t>
            </w:r>
          </w:p>
          <w:p w:rsidR="005078A7" w:rsidRPr="005078A7" w:rsidRDefault="005078A7" w:rsidP="00F67B93">
            <w:pPr>
              <w:pStyle w:val="a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</w:rPr>
              <w:t>Опубликование нормативных правовых актов, подлежащих опубликованию, в полном объеме</w:t>
            </w:r>
          </w:p>
        </w:tc>
        <w:tc>
          <w:tcPr>
            <w:tcW w:w="2126" w:type="dxa"/>
          </w:tcPr>
          <w:p w:rsidR="005078A7" w:rsidRPr="005078A7" w:rsidRDefault="005078A7" w:rsidP="00D61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Главный специалист отдела  правового обеспечения и кадровой политики Администрации Константиновского городского поселения</w:t>
            </w:r>
          </w:p>
          <w:p w:rsidR="005078A7" w:rsidRPr="005078A7" w:rsidRDefault="00197001" w:rsidP="00D61407">
            <w:pPr>
              <w:pStyle w:val="affffff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Бордачева Т.В.</w:t>
            </w:r>
          </w:p>
        </w:tc>
        <w:tc>
          <w:tcPr>
            <w:tcW w:w="1985" w:type="dxa"/>
          </w:tcPr>
          <w:p w:rsidR="005078A7" w:rsidRPr="005078A7" w:rsidRDefault="005078A7" w:rsidP="00D337F7">
            <w:pPr>
              <w:pStyle w:val="ConsPlusCell"/>
              <w:suppressAutoHyphens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Опубликование в общественно-политической газете Константиновского района «Донские огни», </w:t>
            </w: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  <w:lang w:eastAsia="en-US"/>
              </w:rPr>
              <w:t xml:space="preserve">в информационном бюллетене </w:t>
            </w:r>
            <w:r w:rsidRPr="005078A7">
              <w:rPr>
                <w:rFonts w:ascii="Times New Roman" w:hAnsi="Times New Roman"/>
                <w:color w:val="000000" w:themeColor="text1"/>
                <w:kern w:val="2"/>
                <w:sz w:val="21"/>
                <w:szCs w:val="21"/>
                <w:lang w:eastAsia="en-US"/>
              </w:rPr>
              <w:lastRenderedPageBreak/>
              <w:t xml:space="preserve">Администрации Константиновского городского поселения </w:t>
            </w:r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нормативных правовых актов и на официальном сайте </w:t>
            </w:r>
            <w:hyperlink r:id="rId10" w:tgtFrame="_blank" w:history="1">
              <w:proofErr w:type="spellStart"/>
              <w:r w:rsidRPr="005078A7">
                <w:rPr>
                  <w:rStyle w:val="af8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адмконст</w:t>
              </w:r>
              <w:proofErr w:type="gramStart"/>
              <w:r w:rsidRPr="005078A7">
                <w:rPr>
                  <w:rStyle w:val="af8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.р</w:t>
              </w:r>
              <w:proofErr w:type="gramEnd"/>
              <w:r w:rsidRPr="005078A7">
                <w:rPr>
                  <w:rStyle w:val="af8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shd w:val="clear" w:color="auto" w:fill="FFFFFF"/>
                </w:rPr>
                <w:t>ф</w:t>
              </w:r>
              <w:proofErr w:type="spellEnd"/>
            </w:hyperlink>
            <w:r w:rsidRPr="005078A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подлежащих официальному опубликованию, обнародованию</w:t>
            </w:r>
          </w:p>
        </w:tc>
        <w:tc>
          <w:tcPr>
            <w:tcW w:w="1277" w:type="dxa"/>
          </w:tcPr>
          <w:p w:rsidR="005078A7" w:rsidRPr="00A8652E" w:rsidRDefault="005078A7" w:rsidP="005E284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31.12.2022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69699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Основное</w:t>
            </w:r>
            <w:r w:rsidRPr="005078A7">
              <w:rPr>
                <w:color w:val="000000" w:themeColor="text1"/>
                <w:sz w:val="21"/>
                <w:szCs w:val="21"/>
              </w:rPr>
              <w:br/>
              <w:t>мероприятие 2.2.</w:t>
            </w:r>
          </w:p>
          <w:p w:rsidR="005078A7" w:rsidRPr="005078A7" w:rsidRDefault="005078A7" w:rsidP="006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      </w:r>
          </w:p>
          <w:p w:rsidR="005078A7" w:rsidRPr="005078A7" w:rsidRDefault="005078A7" w:rsidP="0069699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Получение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опыта </w:t>
            </w:r>
            <w:proofErr w:type="gramStart"/>
            <w:r w:rsidRPr="005078A7">
              <w:rPr>
                <w:color w:val="000000" w:themeColor="text1"/>
                <w:sz w:val="21"/>
                <w:szCs w:val="21"/>
              </w:rPr>
              <w:t>лучших</w:t>
            </w:r>
            <w:proofErr w:type="gramEnd"/>
            <w:r w:rsidRPr="005078A7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практик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муниципального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 управления,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посредством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участия </w:t>
            </w:r>
            <w:proofErr w:type="gramStart"/>
            <w:r w:rsidRPr="005078A7">
              <w:rPr>
                <w:color w:val="000000" w:themeColor="text1"/>
                <w:sz w:val="21"/>
                <w:szCs w:val="21"/>
              </w:rPr>
              <w:t>в</w:t>
            </w:r>
            <w:proofErr w:type="gramEnd"/>
            <w:r w:rsidRPr="005078A7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деятельности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Совета 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муниципальных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 образований Ростовской области</w:t>
            </w:r>
          </w:p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:rsidR="005078A7" w:rsidRPr="00A8652E" w:rsidRDefault="005078A7" w:rsidP="004F75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5078A7" w:rsidRPr="00A8652E" w:rsidRDefault="00D525F8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078A7" w:rsidRPr="00A8652E" w:rsidRDefault="00D525F8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5078A7" w:rsidRDefault="005078A7" w:rsidP="0069699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Контрольное событие муниципальной программы 2.2.</w:t>
            </w:r>
          </w:p>
          <w:p w:rsidR="005078A7" w:rsidRPr="005078A7" w:rsidRDefault="005078A7" w:rsidP="00696997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2126" w:type="dxa"/>
          </w:tcPr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Начальник финансово-экономического отдела Администрации Константиновского городского поселения</w:t>
            </w:r>
          </w:p>
          <w:p w:rsidR="005078A7" w:rsidRPr="005078A7" w:rsidRDefault="005078A7" w:rsidP="0006568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078A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Хрипунова Е.В.</w:t>
            </w:r>
          </w:p>
        </w:tc>
        <w:tc>
          <w:tcPr>
            <w:tcW w:w="1985" w:type="dxa"/>
          </w:tcPr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Получение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опыта </w:t>
            </w:r>
            <w:proofErr w:type="gramStart"/>
            <w:r w:rsidRPr="005078A7">
              <w:rPr>
                <w:color w:val="000000" w:themeColor="text1"/>
                <w:sz w:val="21"/>
                <w:szCs w:val="21"/>
              </w:rPr>
              <w:t>лучших</w:t>
            </w:r>
            <w:proofErr w:type="gramEnd"/>
            <w:r w:rsidRPr="005078A7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практик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муниципального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 управления,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посредством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участия </w:t>
            </w:r>
            <w:proofErr w:type="gramStart"/>
            <w:r w:rsidRPr="005078A7">
              <w:rPr>
                <w:color w:val="000000" w:themeColor="text1"/>
                <w:sz w:val="21"/>
                <w:szCs w:val="21"/>
              </w:rPr>
              <w:t>в</w:t>
            </w:r>
            <w:proofErr w:type="gramEnd"/>
            <w:r w:rsidRPr="005078A7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деятельности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Совета 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>муниципальных</w:t>
            </w:r>
          </w:p>
          <w:p w:rsidR="005078A7" w:rsidRPr="005078A7" w:rsidRDefault="005078A7" w:rsidP="000E433D">
            <w:pPr>
              <w:rPr>
                <w:color w:val="000000" w:themeColor="text1"/>
                <w:sz w:val="21"/>
                <w:szCs w:val="21"/>
              </w:rPr>
            </w:pPr>
            <w:r w:rsidRPr="005078A7">
              <w:rPr>
                <w:color w:val="000000" w:themeColor="text1"/>
                <w:sz w:val="21"/>
                <w:szCs w:val="21"/>
              </w:rPr>
              <w:t xml:space="preserve"> образований Ростовской области</w:t>
            </w:r>
          </w:p>
          <w:p w:rsidR="005078A7" w:rsidRPr="005078A7" w:rsidRDefault="005078A7" w:rsidP="006914E7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</w:tcPr>
          <w:p w:rsidR="005078A7" w:rsidRPr="00A8652E" w:rsidRDefault="005078A7" w:rsidP="004F75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1276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52E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078A7" w:rsidRPr="00A8652E" w:rsidRDefault="005078A7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3. «Обеспечение деятельности, функций и </w:t>
            </w:r>
            <w:r w:rsidRPr="001B4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полномочий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финансово-экономического отдела Е.В. Хрипунова</w:t>
            </w:r>
          </w:p>
        </w:tc>
        <w:tc>
          <w:tcPr>
            <w:tcW w:w="1985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18 775,8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18 775,8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3.1.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 Финансовое обеспечение </w:t>
            </w:r>
            <w:proofErr w:type="gramStart"/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аппарата управления Администрации Константиновского городского поселения</w:t>
            </w:r>
            <w:proofErr w:type="gramEnd"/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Е.В. Хрипунова</w:t>
            </w:r>
          </w:p>
        </w:tc>
        <w:tc>
          <w:tcPr>
            <w:tcW w:w="1985" w:type="dxa"/>
          </w:tcPr>
          <w:p w:rsidR="005078A7" w:rsidRPr="001B42E6" w:rsidRDefault="005078A7" w:rsidP="00701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42E6">
              <w:rPr>
                <w:color w:val="000000"/>
                <w:sz w:val="24"/>
                <w:szCs w:val="24"/>
              </w:rPr>
              <w:t>Эффективное выполнение муниципальных функций возложенных на Администрацию Константиновского городского поселения в полном объеме в соответствии с законодательством.</w:t>
            </w:r>
          </w:p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18 775,8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18 775,8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3.1.1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Оплата труда работников Администрации Константиновского городского поселения</w:t>
            </w: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Начальник финансов</w:t>
            </w:r>
            <w:proofErr w:type="gramStart"/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42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 Е.В. Хрипунова</w:t>
            </w:r>
          </w:p>
        </w:tc>
        <w:tc>
          <w:tcPr>
            <w:tcW w:w="1985" w:type="dxa"/>
          </w:tcPr>
          <w:p w:rsidR="005078A7" w:rsidRPr="001B42E6" w:rsidRDefault="005078A7" w:rsidP="00701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42E6">
              <w:rPr>
                <w:color w:val="000000"/>
                <w:sz w:val="24"/>
                <w:szCs w:val="24"/>
                <w:lang w:eastAsia="en-US"/>
              </w:rPr>
              <w:t xml:space="preserve">Оплата труда работников Администрации Константиновского городского поселения </w:t>
            </w:r>
            <w:r w:rsidRPr="001B42E6">
              <w:rPr>
                <w:color w:val="000000"/>
                <w:sz w:val="24"/>
                <w:szCs w:val="24"/>
              </w:rPr>
              <w:t>в полном объеме в соответствии с законодательством</w:t>
            </w: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16099,4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16099,4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 3.1.2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Материально-техническое </w:t>
            </w: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функций Администрации Константиновского городского поселения 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1B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Начальник финансов</w:t>
            </w:r>
            <w:proofErr w:type="gramStart"/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42E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 Е.В. Хрипунова</w:t>
            </w:r>
          </w:p>
        </w:tc>
        <w:tc>
          <w:tcPr>
            <w:tcW w:w="1985" w:type="dxa"/>
          </w:tcPr>
          <w:p w:rsidR="005078A7" w:rsidRPr="001B42E6" w:rsidRDefault="005078A7" w:rsidP="0070111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Материально-техническое </w:t>
            </w: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функций Администрации Константиновского городского поселения  </w:t>
            </w: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 в соответствии с законодательством</w:t>
            </w:r>
          </w:p>
          <w:p w:rsidR="005078A7" w:rsidRPr="001B42E6" w:rsidRDefault="005078A7" w:rsidP="00701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2676,4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2676,4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Контрольное событие 3.1.1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42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Оплата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материально-техническое обеспечение деятельности аппарата Администрации Константиновского городского поселения  </w:t>
            </w: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Е.В. Хрипунова</w:t>
            </w:r>
          </w:p>
        </w:tc>
        <w:tc>
          <w:tcPr>
            <w:tcW w:w="1985" w:type="dxa"/>
          </w:tcPr>
          <w:p w:rsidR="005078A7" w:rsidRPr="001B42E6" w:rsidRDefault="005078A7" w:rsidP="00701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42E6">
              <w:rPr>
                <w:color w:val="000000"/>
                <w:sz w:val="24"/>
                <w:szCs w:val="24"/>
                <w:lang w:eastAsia="en-US"/>
              </w:rPr>
              <w:t>Оплата труда работников Администрации Константиновского городского поселения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м</w:t>
            </w:r>
            <w:r w:rsidRPr="001B42E6">
              <w:rPr>
                <w:color w:val="000000"/>
                <w:sz w:val="24"/>
                <w:szCs w:val="24"/>
                <w:lang w:eastAsia="en-US"/>
              </w:rPr>
              <w:t xml:space="preserve">атериально-техническое обеспечение функций Администрации Константиновского городского поселения  </w:t>
            </w:r>
            <w:r w:rsidRPr="001B42E6">
              <w:rPr>
                <w:color w:val="000000"/>
                <w:sz w:val="24"/>
                <w:szCs w:val="24"/>
              </w:rPr>
              <w:t>в полном объеме в соответствии с законодательством</w:t>
            </w: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0A4E40" w:rsidRDefault="005078A7" w:rsidP="00701113">
            <w:pPr>
              <w:pStyle w:val="affffff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Подпрограмма 4 « Социальная поддержка населения»</w:t>
            </w: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Начальник финансово-экономического отдела Е.В. Хрипунова</w:t>
            </w:r>
          </w:p>
        </w:tc>
        <w:tc>
          <w:tcPr>
            <w:tcW w:w="1985" w:type="dxa"/>
          </w:tcPr>
          <w:p w:rsidR="005078A7" w:rsidRPr="00D60142" w:rsidRDefault="005078A7" w:rsidP="00701113">
            <w:pPr>
              <w:pStyle w:val="affffff"/>
              <w:rPr>
                <w:rFonts w:ascii="Times New Roman" w:hAnsi="Times New Roman"/>
                <w:color w:val="000000" w:themeColor="text1"/>
                <w:spacing w:val="-20"/>
                <w:highlight w:val="yellow"/>
              </w:rPr>
            </w:pPr>
            <w:r w:rsidRPr="00D60142">
              <w:rPr>
                <w:rFonts w:ascii="Times New Roman" w:hAnsi="Times New Roman"/>
                <w:sz w:val="24"/>
                <w:szCs w:val="24"/>
              </w:rPr>
              <w:lastRenderedPageBreak/>
              <w:t>Снижение налоговой нагрузки социально незащищенных групп населения Константиновско</w:t>
            </w:r>
            <w:r w:rsidRPr="00D60142">
              <w:rPr>
                <w:rFonts w:ascii="Times New Roman" w:hAnsi="Times New Roman"/>
                <w:sz w:val="24"/>
                <w:szCs w:val="24"/>
              </w:rPr>
              <w:lastRenderedPageBreak/>
              <w:t>го городского поселения</w:t>
            </w:r>
          </w:p>
        </w:tc>
        <w:tc>
          <w:tcPr>
            <w:tcW w:w="1277" w:type="dxa"/>
          </w:tcPr>
          <w:p w:rsidR="005078A7" w:rsidRPr="00D60142" w:rsidRDefault="005078A7" w:rsidP="00701113">
            <w:pPr>
              <w:pStyle w:val="affff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0142">
              <w:rPr>
                <w:rFonts w:ascii="Times New Roman" w:hAnsi="Times New Roman"/>
                <w:b/>
                <w:color w:val="000000" w:themeColor="text1"/>
              </w:rPr>
              <w:lastRenderedPageBreak/>
              <w:t>X</w:t>
            </w:r>
          </w:p>
        </w:tc>
        <w:tc>
          <w:tcPr>
            <w:tcW w:w="993" w:type="dxa"/>
          </w:tcPr>
          <w:p w:rsidR="005078A7" w:rsidRPr="00D60142" w:rsidRDefault="005078A7" w:rsidP="00701113">
            <w:pPr>
              <w:pStyle w:val="affff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0142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4.1.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Полное освобождение от 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населения»</w:t>
            </w: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Константиновского городского поселения А.С. Макаров</w:t>
            </w:r>
          </w:p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финансово-экономического отдела Е.В. Хрипунова</w:t>
            </w:r>
          </w:p>
        </w:tc>
        <w:tc>
          <w:tcPr>
            <w:tcW w:w="1985" w:type="dxa"/>
          </w:tcPr>
          <w:p w:rsidR="005078A7" w:rsidRPr="001B42E6" w:rsidRDefault="005078A7" w:rsidP="00701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0142">
              <w:rPr>
                <w:sz w:val="24"/>
                <w:szCs w:val="24"/>
              </w:rPr>
              <w:t>Снижение налоговой нагрузки социально незащищенных групп населения Константиновского городского поселения</w:t>
            </w: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1B42E6" w:rsidRDefault="005078A7" w:rsidP="007011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8A7" w:rsidRPr="001B42E6" w:rsidRDefault="005078A7" w:rsidP="00701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8A7" w:rsidRPr="001B42E6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6914E7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914E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19180,8</w:t>
            </w:r>
          </w:p>
        </w:tc>
        <w:tc>
          <w:tcPr>
            <w:tcW w:w="1276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19180,8</w:t>
            </w:r>
          </w:p>
        </w:tc>
        <w:tc>
          <w:tcPr>
            <w:tcW w:w="993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78A7" w:rsidRPr="00A8652E" w:rsidTr="006914E7">
        <w:trPr>
          <w:tblCellSpacing w:w="5" w:type="nil"/>
        </w:trPr>
        <w:tc>
          <w:tcPr>
            <w:tcW w:w="567" w:type="dxa"/>
          </w:tcPr>
          <w:p w:rsidR="005078A7" w:rsidRPr="00A8652E" w:rsidRDefault="005078A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5078A7" w:rsidRPr="006914E7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8A7" w:rsidRPr="006914E7" w:rsidRDefault="005078A7" w:rsidP="00701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19180,8</w:t>
            </w:r>
          </w:p>
        </w:tc>
        <w:tc>
          <w:tcPr>
            <w:tcW w:w="1276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19180,8</w:t>
            </w:r>
          </w:p>
        </w:tc>
        <w:tc>
          <w:tcPr>
            <w:tcW w:w="993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78A7" w:rsidRPr="006914E7" w:rsidRDefault="005078A7" w:rsidP="007011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7491" w:rsidRDefault="0049749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497491" w:rsidRDefault="00497491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A8652E" w:rsidRDefault="00A8652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902879" w:rsidRDefault="0090287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902879" w:rsidRDefault="0090287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902879" w:rsidRDefault="0090287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C65A4A">
      <w:pgSz w:w="16840" w:h="11907" w:orient="landscape" w:code="9"/>
      <w:pgMar w:top="709" w:right="130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5E" w:rsidRDefault="00BE035E">
      <w:r>
        <w:separator/>
      </w:r>
    </w:p>
  </w:endnote>
  <w:endnote w:type="continuationSeparator" w:id="0">
    <w:p w:rsidR="00BE035E" w:rsidRDefault="00BE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51320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336" w:rsidRDefault="007E03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51320F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00DE">
      <w:rPr>
        <w:rStyle w:val="aa"/>
        <w:noProof/>
      </w:rPr>
      <w:t>2</w:t>
    </w:r>
    <w:r>
      <w:rPr>
        <w:rStyle w:val="aa"/>
      </w:rPr>
      <w:fldChar w:fldCharType="end"/>
    </w:r>
  </w:p>
  <w:p w:rsidR="007E0336" w:rsidRDefault="007E033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5E" w:rsidRDefault="00BE035E">
      <w:r>
        <w:separator/>
      </w:r>
    </w:p>
  </w:footnote>
  <w:footnote w:type="continuationSeparator" w:id="0">
    <w:p w:rsidR="00BE035E" w:rsidRDefault="00BE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13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433D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46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0D22"/>
    <w:rsid w:val="0019126B"/>
    <w:rsid w:val="00192CAC"/>
    <w:rsid w:val="0019306B"/>
    <w:rsid w:val="00193A44"/>
    <w:rsid w:val="0019444F"/>
    <w:rsid w:val="0019493D"/>
    <w:rsid w:val="001969E4"/>
    <w:rsid w:val="00196C6C"/>
    <w:rsid w:val="00197001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DDE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8B"/>
    <w:rsid w:val="001E61D4"/>
    <w:rsid w:val="001E79EE"/>
    <w:rsid w:val="001E7D7F"/>
    <w:rsid w:val="001F09DE"/>
    <w:rsid w:val="001F0EEA"/>
    <w:rsid w:val="001F0F5C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1F7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247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CAB"/>
    <w:rsid w:val="002B2E35"/>
    <w:rsid w:val="002B36A0"/>
    <w:rsid w:val="002B37F9"/>
    <w:rsid w:val="002B439A"/>
    <w:rsid w:val="002B5873"/>
    <w:rsid w:val="002B5BB9"/>
    <w:rsid w:val="002B5D87"/>
    <w:rsid w:val="002B670E"/>
    <w:rsid w:val="002B6AE4"/>
    <w:rsid w:val="002C070C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2659"/>
    <w:rsid w:val="00305371"/>
    <w:rsid w:val="003077EB"/>
    <w:rsid w:val="00310173"/>
    <w:rsid w:val="003104D2"/>
    <w:rsid w:val="003109F7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048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17D1B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49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C7293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4F75EA"/>
    <w:rsid w:val="005012D9"/>
    <w:rsid w:val="0050335D"/>
    <w:rsid w:val="005033F0"/>
    <w:rsid w:val="0050394D"/>
    <w:rsid w:val="00504B23"/>
    <w:rsid w:val="00504C40"/>
    <w:rsid w:val="005058E8"/>
    <w:rsid w:val="00506E39"/>
    <w:rsid w:val="005078A7"/>
    <w:rsid w:val="00510FB1"/>
    <w:rsid w:val="0051320F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84C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555B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2CF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95C"/>
    <w:rsid w:val="006A1A5F"/>
    <w:rsid w:val="006A1D45"/>
    <w:rsid w:val="006A30DB"/>
    <w:rsid w:val="006A3DB5"/>
    <w:rsid w:val="006A3E29"/>
    <w:rsid w:val="006A458E"/>
    <w:rsid w:val="006A4F95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2AF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0FC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0714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879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2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679B4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27C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60B"/>
    <w:rsid w:val="00A27DE9"/>
    <w:rsid w:val="00A30373"/>
    <w:rsid w:val="00A31704"/>
    <w:rsid w:val="00A320C4"/>
    <w:rsid w:val="00A34DFB"/>
    <w:rsid w:val="00A3575B"/>
    <w:rsid w:val="00A37B60"/>
    <w:rsid w:val="00A37EAE"/>
    <w:rsid w:val="00A40399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52E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131E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1E7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5713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D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3DA2"/>
    <w:rsid w:val="00B6411D"/>
    <w:rsid w:val="00B64345"/>
    <w:rsid w:val="00B64731"/>
    <w:rsid w:val="00B64C6C"/>
    <w:rsid w:val="00B6631E"/>
    <w:rsid w:val="00B66990"/>
    <w:rsid w:val="00B67297"/>
    <w:rsid w:val="00B67D0B"/>
    <w:rsid w:val="00B734BB"/>
    <w:rsid w:val="00B74113"/>
    <w:rsid w:val="00B75834"/>
    <w:rsid w:val="00B75B00"/>
    <w:rsid w:val="00B76757"/>
    <w:rsid w:val="00B77947"/>
    <w:rsid w:val="00B8550F"/>
    <w:rsid w:val="00B867AF"/>
    <w:rsid w:val="00B90B15"/>
    <w:rsid w:val="00B917BB"/>
    <w:rsid w:val="00B92249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35E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6F0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52E"/>
    <w:rsid w:val="00C47957"/>
    <w:rsid w:val="00C520C0"/>
    <w:rsid w:val="00C543DA"/>
    <w:rsid w:val="00C55B1B"/>
    <w:rsid w:val="00C56ED2"/>
    <w:rsid w:val="00C5748A"/>
    <w:rsid w:val="00C57CC1"/>
    <w:rsid w:val="00C60275"/>
    <w:rsid w:val="00C61B0D"/>
    <w:rsid w:val="00C62FC9"/>
    <w:rsid w:val="00C63EFA"/>
    <w:rsid w:val="00C64BEB"/>
    <w:rsid w:val="00C65A4A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4E9"/>
    <w:rsid w:val="00C90794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37F7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25F8"/>
    <w:rsid w:val="00D5403E"/>
    <w:rsid w:val="00D551D0"/>
    <w:rsid w:val="00D560EA"/>
    <w:rsid w:val="00D566F6"/>
    <w:rsid w:val="00D602D5"/>
    <w:rsid w:val="00D60444"/>
    <w:rsid w:val="00D60753"/>
    <w:rsid w:val="00D61407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1ED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C7D91"/>
    <w:rsid w:val="00DD0F35"/>
    <w:rsid w:val="00DD2045"/>
    <w:rsid w:val="00DD36A8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3DA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2FB6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0DE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2D7A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395B"/>
    <w:rsid w:val="00F5626E"/>
    <w:rsid w:val="00F569E9"/>
    <w:rsid w:val="00F606FF"/>
    <w:rsid w:val="00F61FDE"/>
    <w:rsid w:val="00F64866"/>
    <w:rsid w:val="00F6722D"/>
    <w:rsid w:val="00F676A0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5A04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3879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aliases w:val="Обычный (Интернет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rsid w:val="00A8652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ishgfwi.xn--p1ai/?ysclid=lam3uie1aj67976722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60D7-5AF1-4040-888C-DEFE456B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1511</Words>
  <Characters>12809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14292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2</cp:revision>
  <cp:lastPrinted>2022-11-23T05:32:00Z</cp:lastPrinted>
  <dcterms:created xsi:type="dcterms:W3CDTF">2022-11-23T05:33:00Z</dcterms:created>
  <dcterms:modified xsi:type="dcterms:W3CDTF">2022-11-23T05:33:00Z</dcterms:modified>
</cp:coreProperties>
</file>