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«КОНСТАНТИНОВСК</w:t>
      </w:r>
      <w:r w:rsidR="00FC644B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Pr="00DC4EC6">
        <w:rPr>
          <w:rFonts w:ascii="Times New Roman" w:hAnsi="Times New Roman" w:cs="Times New Roman"/>
          <w:sz w:val="28"/>
          <w:szCs w:val="28"/>
        </w:rPr>
        <w:t>»</w:t>
      </w:r>
    </w:p>
    <w:p w:rsidR="00E22041" w:rsidRPr="00B649CE" w:rsidRDefault="00E22041" w:rsidP="00AE2F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644B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FC644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22041" w:rsidRPr="00B649CE" w:rsidRDefault="00E22041" w:rsidP="00AE2F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410" w:rsidRPr="00E930C1" w:rsidRDefault="00A72410" w:rsidP="00A724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457" w:type="dxa"/>
        <w:tblLayout w:type="fixed"/>
        <w:tblLook w:val="0000"/>
      </w:tblPr>
      <w:tblGrid>
        <w:gridCol w:w="250"/>
        <w:gridCol w:w="3107"/>
        <w:gridCol w:w="1713"/>
        <w:gridCol w:w="2245"/>
        <w:gridCol w:w="3142"/>
      </w:tblGrid>
      <w:tr w:rsidR="00A72410" w:rsidRPr="00E930C1" w:rsidTr="00B649CE">
        <w:trPr>
          <w:gridBefore w:val="1"/>
          <w:wBefore w:w="250" w:type="dxa"/>
          <w:trHeight w:val="513"/>
        </w:trPr>
        <w:tc>
          <w:tcPr>
            <w:tcW w:w="3107" w:type="dxa"/>
          </w:tcPr>
          <w:p w:rsidR="00A72410" w:rsidRPr="00E930C1" w:rsidRDefault="00B649CE" w:rsidP="00D839E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19.08.2019</w:t>
            </w:r>
          </w:p>
        </w:tc>
        <w:tc>
          <w:tcPr>
            <w:tcW w:w="3958" w:type="dxa"/>
            <w:gridSpan w:val="2"/>
          </w:tcPr>
          <w:p w:rsidR="00A72410" w:rsidRPr="00E930C1" w:rsidRDefault="00B649CE" w:rsidP="00B649CE">
            <w:pPr>
              <w:tabs>
                <w:tab w:val="left" w:pos="187"/>
                <w:tab w:val="right" w:pos="7938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="00A72410" w:rsidRPr="00E930C1"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A72410" w:rsidRPr="00E930C1" w:rsidRDefault="00A72410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:rsidR="00A72410" w:rsidRPr="007176C1" w:rsidRDefault="005B79D1" w:rsidP="00D83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D839EA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="00B649CE">
              <w:rPr>
                <w:rFonts w:ascii="Times New Roman" w:hAnsi="Times New Roman"/>
                <w:sz w:val="28"/>
                <w:szCs w:val="24"/>
              </w:rPr>
              <w:t>483</w:t>
            </w:r>
          </w:p>
        </w:tc>
      </w:tr>
      <w:tr w:rsidR="00A72410" w:rsidRPr="00E930C1" w:rsidTr="00B649CE">
        <w:trPr>
          <w:trHeight w:val="1268"/>
        </w:trPr>
        <w:tc>
          <w:tcPr>
            <w:tcW w:w="5070" w:type="dxa"/>
            <w:gridSpan w:val="3"/>
          </w:tcPr>
          <w:p w:rsidR="00E22041" w:rsidRPr="00B649CE" w:rsidRDefault="00E22041" w:rsidP="000967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72410" w:rsidRPr="00E930C1" w:rsidRDefault="002574B5" w:rsidP="00096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 внесении изменений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в постановление  Администрации Константиновского городского поселения  от 29.12.2018 № 214 «Об утверждении 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муниципальной программы Константиновского </w:t>
            </w:r>
            <w:r w:rsidR="0053107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городского поселения 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>«</w:t>
            </w:r>
            <w:r w:rsidR="00FC644B">
              <w:rPr>
                <w:rFonts w:ascii="Times New Roman" w:hAnsi="Times New Roman"/>
                <w:sz w:val="28"/>
                <w:szCs w:val="24"/>
                <w:lang w:eastAsia="en-US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="00A72410"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» </w:t>
            </w:r>
          </w:p>
          <w:p w:rsidR="00E22041" w:rsidRPr="00B649CE" w:rsidRDefault="00E22041" w:rsidP="00B513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A72410" w:rsidRPr="00E930C1" w:rsidRDefault="00A72410" w:rsidP="000967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967D3" w:rsidRDefault="00773C97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приведения нормативных правовых актов Администрации Константиновского городского поселения в соответствие с бюджетным законодательством Российской Федерации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574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Константиновского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967D3" w:rsidRPr="007E6581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22041" w:rsidRPr="00B649CE" w:rsidRDefault="00E22041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16"/>
          <w:szCs w:val="16"/>
          <w:highlight w:val="yellow"/>
        </w:rPr>
      </w:pPr>
    </w:p>
    <w:p w:rsidR="000967D3" w:rsidRPr="006D1FF8" w:rsidRDefault="006D1FF8" w:rsidP="006D1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B649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773C97">
        <w:rPr>
          <w:rFonts w:ascii="Times New Roman" w:hAnsi="Times New Roman" w:cs="Times New Roman"/>
          <w:kern w:val="2"/>
          <w:sz w:val="28"/>
          <w:szCs w:val="28"/>
        </w:rPr>
        <w:t>постан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73C97">
        <w:rPr>
          <w:rFonts w:ascii="Times New Roman" w:hAnsi="Times New Roman" w:cs="Times New Roman"/>
          <w:kern w:val="2"/>
          <w:sz w:val="28"/>
          <w:szCs w:val="28"/>
        </w:rPr>
        <w:t xml:space="preserve">вление Администрации Константиновского  городского </w:t>
      </w:r>
      <w:r w:rsidR="000967D3" w:rsidRPr="00773C97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73C97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оселения  от 29.12.2018 № 214 </w:t>
      </w:r>
      <w:r w:rsidR="000967D3" w:rsidRPr="006D1FF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 программы Константиновского городского поселения «</w:t>
      </w:r>
      <w:r w:rsidR="00E22041" w:rsidRPr="006D1FF8">
        <w:rPr>
          <w:rFonts w:ascii="Times New Roman" w:hAnsi="Times New Roman" w:cs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>
        <w:rPr>
          <w:rFonts w:ascii="Times New Roman" w:hAnsi="Times New Roman" w:cs="Times New Roman"/>
          <w:kern w:val="2"/>
          <w:sz w:val="28"/>
          <w:szCs w:val="28"/>
        </w:rPr>
        <w:t>» внести следующие изменения:</w:t>
      </w:r>
    </w:p>
    <w:p w:rsidR="00421D6C" w:rsidRPr="007E6581" w:rsidRDefault="006D1FF8" w:rsidP="00421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21D6C" w:rsidRPr="007E6581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Приложение №1 изложить в следующей редакции, согласно приложению №1 к данному постановлению.</w:t>
      </w:r>
    </w:p>
    <w:p w:rsidR="000967D3" w:rsidRPr="007E6581" w:rsidRDefault="006D1FF8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967D3" w:rsidRPr="007E6581">
        <w:rPr>
          <w:rFonts w:ascii="Times New Roman" w:hAnsi="Times New Roman" w:cs="Times New Roman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</w:t>
      </w:r>
      <w:r w:rsidR="000967D3"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остановление вступает в силу со дня его официального </w:t>
      </w:r>
      <w:r w:rsidR="00E22041">
        <w:rPr>
          <w:rFonts w:ascii="Times New Roman" w:hAnsi="Times New Roman" w:cs="Times New Roman"/>
          <w:bCs/>
          <w:sz w:val="28"/>
          <w:szCs w:val="28"/>
          <w:lang w:eastAsia="en-US"/>
        </w:rPr>
        <w:t>обнародования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подлежит размещению на официальном сайте Администрации Константиновского городского поселения</w:t>
      </w:r>
      <w:r w:rsidR="000967D3"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E6581" w:rsidRDefault="000967D3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>4. Контроль за выполнением постанов</w:t>
      </w:r>
      <w:r w:rsidR="00510BCA">
        <w:rPr>
          <w:rFonts w:ascii="Times New Roman" w:hAnsi="Times New Roman" w:cs="Times New Roman"/>
          <w:kern w:val="2"/>
          <w:sz w:val="28"/>
          <w:szCs w:val="28"/>
        </w:rPr>
        <w:t>ления возложить на заместителя г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лавы Администрации Константиновского </w:t>
      </w:r>
      <w:r w:rsidR="00531077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5EDD">
        <w:rPr>
          <w:rFonts w:ascii="Times New Roman" w:hAnsi="Times New Roman" w:cs="Times New Roman"/>
          <w:kern w:val="2"/>
          <w:sz w:val="28"/>
          <w:szCs w:val="28"/>
        </w:rPr>
        <w:t>А.С. Макарова</w:t>
      </w:r>
      <w:r w:rsidR="007E658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22041" w:rsidRPr="00B649CE" w:rsidRDefault="00E22041" w:rsidP="00E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0967D3" w:rsidRPr="007E6581" w:rsidRDefault="000967D3" w:rsidP="00E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658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967D3" w:rsidRDefault="000967D3" w:rsidP="007E658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sz w:val="28"/>
        </w:rPr>
        <w:t>Константиновского</w:t>
      </w:r>
      <w:r w:rsidR="00E22041">
        <w:rPr>
          <w:rFonts w:ascii="Times New Roman" w:hAnsi="Times New Roman" w:cs="Times New Roman"/>
          <w:sz w:val="28"/>
        </w:rPr>
        <w:t xml:space="preserve"> </w:t>
      </w:r>
      <w:r w:rsidRPr="007E6581">
        <w:rPr>
          <w:rFonts w:ascii="Times New Roman" w:hAnsi="Times New Roman" w:cs="Times New Roman"/>
          <w:sz w:val="28"/>
        </w:rPr>
        <w:t xml:space="preserve"> </w:t>
      </w:r>
      <w:r w:rsidR="00E22041">
        <w:rPr>
          <w:rFonts w:ascii="Times New Roman" w:hAnsi="Times New Roman" w:cs="Times New Roman"/>
          <w:sz w:val="28"/>
        </w:rPr>
        <w:t>городского</w:t>
      </w:r>
      <w:r w:rsidRPr="007E6581">
        <w:rPr>
          <w:rFonts w:ascii="Times New Roman" w:hAnsi="Times New Roman" w:cs="Times New Roman"/>
          <w:sz w:val="28"/>
        </w:rPr>
        <w:t xml:space="preserve"> </w:t>
      </w:r>
      <w:r w:rsidR="00E22041">
        <w:rPr>
          <w:rFonts w:ascii="Times New Roman" w:hAnsi="Times New Roman" w:cs="Times New Roman"/>
          <w:sz w:val="28"/>
        </w:rPr>
        <w:t xml:space="preserve"> поселения</w:t>
      </w:r>
      <w:r w:rsidRPr="007E6581">
        <w:rPr>
          <w:rFonts w:ascii="Times New Roman" w:hAnsi="Times New Roman" w:cs="Times New Roman"/>
          <w:sz w:val="28"/>
        </w:rPr>
        <w:t xml:space="preserve">             </w:t>
      </w:r>
      <w:r w:rsidR="007E6581">
        <w:rPr>
          <w:rFonts w:ascii="Times New Roman" w:hAnsi="Times New Roman" w:cs="Times New Roman"/>
          <w:sz w:val="28"/>
        </w:rPr>
        <w:tab/>
      </w:r>
      <w:r w:rsidR="007E6581">
        <w:rPr>
          <w:rFonts w:ascii="Times New Roman" w:hAnsi="Times New Roman" w:cs="Times New Roman"/>
          <w:sz w:val="28"/>
        </w:rPr>
        <w:tab/>
      </w:r>
      <w:r w:rsidR="00E22041">
        <w:rPr>
          <w:rFonts w:ascii="Times New Roman" w:hAnsi="Times New Roman" w:cs="Times New Roman"/>
          <w:sz w:val="28"/>
        </w:rPr>
        <w:t xml:space="preserve">      А.А. Казаков</w:t>
      </w:r>
    </w:p>
    <w:p w:rsidR="00E22041" w:rsidRPr="00B649CE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22041" w:rsidRDefault="00B649CE" w:rsidP="00E22041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B649CE" w:rsidRDefault="00E22041" w:rsidP="00E22041">
      <w:pPr>
        <w:pStyle w:val="afd"/>
        <w:ind w:firstLine="0"/>
        <w:rPr>
          <w:szCs w:val="28"/>
        </w:rPr>
      </w:pPr>
      <w:r>
        <w:rPr>
          <w:szCs w:val="28"/>
        </w:rPr>
        <w:t>Главный специалист сектора</w:t>
      </w:r>
      <w:r w:rsidR="00B649CE">
        <w:rPr>
          <w:szCs w:val="28"/>
        </w:rPr>
        <w:t xml:space="preserve"> </w:t>
      </w:r>
      <w:r>
        <w:rPr>
          <w:szCs w:val="28"/>
        </w:rPr>
        <w:t xml:space="preserve">правового обеспечения, </w:t>
      </w:r>
    </w:p>
    <w:p w:rsidR="00E22041" w:rsidRDefault="00E22041" w:rsidP="00E22041">
      <w:pPr>
        <w:pStyle w:val="afd"/>
        <w:ind w:firstLine="0"/>
        <w:rPr>
          <w:rStyle w:val="afe"/>
          <w:b w:val="0"/>
        </w:rPr>
      </w:pPr>
      <w:r>
        <w:rPr>
          <w:szCs w:val="28"/>
        </w:rPr>
        <w:t>кадровой политики</w:t>
      </w:r>
      <w:r w:rsidR="00B649CE">
        <w:rPr>
          <w:szCs w:val="28"/>
        </w:rPr>
        <w:t xml:space="preserve"> </w:t>
      </w:r>
      <w:r>
        <w:rPr>
          <w:szCs w:val="28"/>
        </w:rPr>
        <w:t xml:space="preserve">и муниципальной службы     </w:t>
      </w:r>
      <w:r w:rsidR="00B649CE">
        <w:rPr>
          <w:szCs w:val="28"/>
        </w:rPr>
        <w:tab/>
      </w:r>
      <w:r>
        <w:rPr>
          <w:szCs w:val="28"/>
        </w:rPr>
        <w:t xml:space="preserve">           </w:t>
      </w:r>
      <w:r w:rsidR="00A75EDD">
        <w:rPr>
          <w:szCs w:val="28"/>
        </w:rPr>
        <w:t>А.В. Вихрова</w:t>
      </w: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>Приложение 1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Константиновского </w:t>
      </w:r>
      <w:r w:rsidR="00E22041">
        <w:rPr>
          <w:rFonts w:ascii="Times New Roman" w:hAnsi="Times New Roman"/>
          <w:sz w:val="24"/>
          <w:szCs w:val="24"/>
        </w:rPr>
        <w:t>городского поселения</w:t>
      </w:r>
      <w:r w:rsidRPr="00EA2250">
        <w:rPr>
          <w:rFonts w:ascii="Times New Roman" w:hAnsi="Times New Roman"/>
          <w:sz w:val="24"/>
          <w:szCs w:val="24"/>
        </w:rPr>
        <w:t xml:space="preserve"> </w:t>
      </w:r>
    </w:p>
    <w:p w:rsidR="00811C08" w:rsidRPr="00EA2250" w:rsidRDefault="00811C08" w:rsidP="00811C08">
      <w:pPr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649CE">
        <w:rPr>
          <w:rFonts w:ascii="Times New Roman" w:hAnsi="Times New Roman"/>
          <w:sz w:val="24"/>
          <w:szCs w:val="24"/>
        </w:rPr>
        <w:t>От 19</w:t>
      </w:r>
      <w:r w:rsidR="009112E1">
        <w:rPr>
          <w:rFonts w:ascii="Times New Roman" w:hAnsi="Times New Roman"/>
          <w:sz w:val="24"/>
          <w:szCs w:val="24"/>
        </w:rPr>
        <w:t>.</w:t>
      </w:r>
      <w:r w:rsidR="00B649CE">
        <w:rPr>
          <w:rFonts w:ascii="Times New Roman" w:hAnsi="Times New Roman"/>
          <w:sz w:val="24"/>
          <w:szCs w:val="24"/>
        </w:rPr>
        <w:t>08</w:t>
      </w:r>
      <w:r w:rsidR="009112E1">
        <w:rPr>
          <w:rFonts w:ascii="Times New Roman" w:hAnsi="Times New Roman"/>
          <w:sz w:val="24"/>
          <w:szCs w:val="24"/>
        </w:rPr>
        <w:t>.201</w:t>
      </w:r>
      <w:r w:rsidR="00B649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112E1">
        <w:rPr>
          <w:rFonts w:ascii="Times New Roman" w:hAnsi="Times New Roman"/>
          <w:sz w:val="24"/>
          <w:szCs w:val="24"/>
        </w:rPr>
        <w:t xml:space="preserve"> </w:t>
      </w:r>
      <w:r w:rsidR="00B649CE">
        <w:rPr>
          <w:rFonts w:ascii="Times New Roman" w:hAnsi="Times New Roman"/>
          <w:sz w:val="24"/>
          <w:szCs w:val="24"/>
        </w:rPr>
        <w:t>483</w:t>
      </w: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9522C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B14F3" w:rsidRPr="008B14F3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 xml:space="preserve">МУНИЦИПАЛЬНАЯ ПРОГРАММА </w:t>
      </w:r>
    </w:p>
    <w:p w:rsidR="00E22041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 xml:space="preserve">Константиновского </w:t>
      </w:r>
      <w:r w:rsidR="00E22041">
        <w:rPr>
          <w:rFonts w:ascii="Times New Roman" w:hAnsi="Times New Roman"/>
          <w:sz w:val="28"/>
          <w:szCs w:val="24"/>
        </w:rPr>
        <w:t>городского поселения</w:t>
      </w:r>
      <w:r w:rsidRPr="008B14F3">
        <w:rPr>
          <w:rFonts w:ascii="Times New Roman" w:hAnsi="Times New Roman"/>
          <w:sz w:val="28"/>
          <w:szCs w:val="24"/>
        </w:rPr>
        <w:t xml:space="preserve"> </w:t>
      </w:r>
    </w:p>
    <w:p w:rsidR="00811C08" w:rsidRPr="008B14F3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>«</w:t>
      </w:r>
      <w:r w:rsidR="00E22041">
        <w:rPr>
          <w:rFonts w:ascii="Times New Roman" w:hAnsi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8B14F3">
        <w:rPr>
          <w:rFonts w:ascii="Times New Roman" w:hAnsi="Times New Roman"/>
          <w:sz w:val="28"/>
          <w:szCs w:val="24"/>
        </w:rPr>
        <w:t>»</w:t>
      </w:r>
    </w:p>
    <w:p w:rsidR="008B14F3" w:rsidRDefault="008B14F3" w:rsidP="008B14F3">
      <w:pPr>
        <w:pStyle w:val="1"/>
        <w:spacing w:line="240" w:lineRule="auto"/>
        <w:ind w:firstLine="0"/>
        <w:rPr>
          <w:bCs/>
          <w:szCs w:val="24"/>
        </w:rPr>
      </w:pPr>
    </w:p>
    <w:p w:rsidR="00811C08" w:rsidRPr="008B14F3" w:rsidRDefault="008B14F3" w:rsidP="008B14F3">
      <w:pPr>
        <w:pStyle w:val="1"/>
        <w:spacing w:line="240" w:lineRule="auto"/>
        <w:ind w:firstLine="0"/>
        <w:rPr>
          <w:bCs/>
          <w:szCs w:val="24"/>
        </w:rPr>
      </w:pPr>
      <w:r w:rsidRPr="008B14F3">
        <w:rPr>
          <w:bCs/>
          <w:szCs w:val="24"/>
        </w:rPr>
        <w:t>Паспорт</w:t>
      </w:r>
    </w:p>
    <w:p w:rsidR="00811C08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 xml:space="preserve">муниципальной программы Константиновского </w:t>
      </w:r>
      <w:r w:rsidR="00E22041">
        <w:rPr>
          <w:rFonts w:ascii="Times New Roman" w:hAnsi="Times New Roman"/>
          <w:sz w:val="28"/>
          <w:szCs w:val="24"/>
        </w:rPr>
        <w:t>городского поселения</w:t>
      </w:r>
      <w:r w:rsidRPr="008B14F3">
        <w:rPr>
          <w:rFonts w:ascii="Times New Roman" w:hAnsi="Times New Roman"/>
          <w:sz w:val="28"/>
          <w:szCs w:val="24"/>
        </w:rPr>
        <w:br/>
        <w:t>«</w:t>
      </w:r>
      <w:r w:rsidR="00E22041">
        <w:rPr>
          <w:rFonts w:ascii="Times New Roman" w:hAnsi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8B14F3">
        <w:rPr>
          <w:rFonts w:ascii="Times New Roman" w:hAnsi="Times New Roman"/>
          <w:sz w:val="28"/>
          <w:szCs w:val="24"/>
        </w:rPr>
        <w:t>»</w:t>
      </w:r>
    </w:p>
    <w:p w:rsidR="008B14F3" w:rsidRPr="008B14F3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6B12AE" w:rsidTr="00F145F5">
        <w:tc>
          <w:tcPr>
            <w:tcW w:w="3681" w:type="dxa"/>
          </w:tcPr>
          <w:p w:rsidR="004A0891" w:rsidRPr="006B12AE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Константиновского </w:t>
            </w:r>
            <w:r w:rsidR="00E220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</w:t>
            </w:r>
            <w:r w:rsidR="00E220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0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="00E22041" w:rsidRPr="007E65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FE5BA5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5BA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FE5BA5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4A0891" w:rsidRPr="00FE5BA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Администрация Константиновского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городского поселения</w:t>
            </w:r>
          </w:p>
          <w:p w:rsidR="004A0891" w:rsidRPr="00FE5BA5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A5">
              <w:rPr>
                <w:rFonts w:ascii="Times New Roman" w:hAnsi="Times New Roman" w:cs="Times New Roman"/>
                <w:sz w:val="28"/>
                <w:szCs w:val="28"/>
              </w:rPr>
              <w:t>- ГКУ ЦЗН Константиновского района</w:t>
            </w:r>
            <w:r w:rsidR="00FE5BA5" w:rsidRPr="00FE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145F5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91"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субъектов малого и среднего предпринимательства в Константиновском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="004A0891" w:rsidRPr="006B12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A0891" w:rsidRPr="006B12AE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прав потребителей в Константиновском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8"/>
                <w:szCs w:val="28"/>
              </w:rPr>
            </w:pPr>
            <w:r w:rsidRPr="006B12AE">
              <w:rPr>
                <w:sz w:val="28"/>
                <w:szCs w:val="28"/>
              </w:rPr>
              <w:t>отсутствуют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87" w:type="dxa"/>
          </w:tcPr>
          <w:p w:rsidR="004A0891" w:rsidRPr="00242894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94">
              <w:rPr>
                <w:rFonts w:ascii="Times New Roman" w:hAnsi="Times New Roman" w:cs="Times New Roman"/>
                <w:sz w:val="28"/>
                <w:szCs w:val="28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6B12AE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среднесписочная численность работников малых и средних предприятий (включая индивидуальных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редпринимателей);</w:t>
            </w:r>
          </w:p>
          <w:p w:rsidR="004A0891" w:rsidRPr="006B12AE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0 годы.</w:t>
            </w:r>
          </w:p>
          <w:p w:rsidR="004A0891" w:rsidRPr="006B12AE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AE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7061FA" w:rsidRPr="006B12AE" w:rsidTr="00F145F5">
        <w:tc>
          <w:tcPr>
            <w:tcW w:w="3681" w:type="dxa"/>
          </w:tcPr>
          <w:p w:rsidR="007061FA" w:rsidRPr="006B12AE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Константиновского </w:t>
            </w:r>
            <w:r w:rsidR="0053107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6B12AE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объем финанс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ового обеспечения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936D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реализации муниципальной п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рограммы 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 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2019-2030 годы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6D1FF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941</w:t>
            </w:r>
            <w:r w:rsidR="00242894" w:rsidRPr="0024289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,</w:t>
            </w:r>
            <w:r w:rsidR="006D1FF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061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 в том числе: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6D1FF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27,0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2020 году –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 w:rsidR="00860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  <w:p w:rsidR="00FD4F15" w:rsidRPr="007061FA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редств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бюджета Константиновского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городского поселения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7695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941</w:t>
            </w:r>
            <w:r w:rsidR="00242894" w:rsidRPr="0024289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,</w:t>
            </w:r>
            <w:r w:rsidR="0057695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FD4F15" w:rsidRPr="007061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 в том числе: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57695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27,0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2020 году –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Константиновского </w:t>
            </w:r>
            <w:r w:rsidR="0024289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55343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роста количества субъектов малого и среднего предпринимательства</w:t>
            </w:r>
            <w:r w:rsidRPr="00C55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343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вклада субъектов МСП в общем объеме оборота организаций Константиновского городского поселения по полному кругу</w:t>
            </w:r>
            <w:r w:rsidRPr="00C55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343" w:rsidRPr="00C55343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притока инвестиций в основной капитал малых и средних предприятий</w:t>
            </w:r>
            <w:r w:rsidRPr="00C55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891" w:rsidRPr="006B12AE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Default="00095C5F" w:rsidP="00811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C08" w:rsidRPr="008C0FB3" w:rsidRDefault="00811C08" w:rsidP="00811C08">
      <w:pPr>
        <w:pStyle w:val="1"/>
        <w:spacing w:line="240" w:lineRule="auto"/>
        <w:ind w:firstLine="0"/>
        <w:rPr>
          <w:szCs w:val="24"/>
        </w:rPr>
      </w:pPr>
      <w:r w:rsidRPr="008C0FB3">
        <w:rPr>
          <w:caps/>
          <w:szCs w:val="24"/>
        </w:rPr>
        <w:t>Паспорт</w:t>
      </w:r>
      <w:r w:rsidRPr="008C0FB3">
        <w:rPr>
          <w:szCs w:val="24"/>
        </w:rPr>
        <w:t xml:space="preserve"> </w:t>
      </w:r>
      <w:r w:rsidRPr="008C0FB3">
        <w:rPr>
          <w:szCs w:val="24"/>
        </w:rPr>
        <w:br/>
        <w:t xml:space="preserve">подпрограммы «Развитие субъектов малого и среднего </w:t>
      </w:r>
      <w:r w:rsidRPr="008C0FB3">
        <w:rPr>
          <w:szCs w:val="24"/>
        </w:rPr>
        <w:br/>
        <w:t xml:space="preserve">предпринимательства в Константиновском </w:t>
      </w:r>
      <w:r w:rsidR="00C55343">
        <w:rPr>
          <w:szCs w:val="24"/>
        </w:rPr>
        <w:t>городском поселении</w:t>
      </w:r>
      <w:r w:rsidRPr="008C0FB3">
        <w:rPr>
          <w:szCs w:val="24"/>
        </w:rPr>
        <w:t>»</w:t>
      </w:r>
    </w:p>
    <w:p w:rsidR="00811C08" w:rsidRPr="00EA2250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B3" w:rsidRPr="004A0891">
              <w:rPr>
                <w:rFonts w:ascii="Times New Roman" w:hAnsi="Times New Roman" w:cs="Times New Roman"/>
                <w:sz w:val="28"/>
                <w:szCs w:val="28"/>
              </w:rPr>
              <w:t xml:space="preserve">(далее - подпрограмма </w:t>
            </w:r>
            <w:r w:rsidR="008C0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FB3" w:rsidRPr="004A0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811C08" w:rsidRPr="008C0FB3">
              <w:rPr>
                <w:rFonts w:ascii="Times New Roman" w:hAnsi="Times New Roman" w:cs="Times New Roman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6D669C" w:rsidRPr="008C0FB3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F1B" w:rsidRPr="008C0FB3" w:rsidTr="008C0FB3">
        <w:tc>
          <w:tcPr>
            <w:tcW w:w="2689" w:type="dxa"/>
          </w:tcPr>
          <w:p w:rsidR="00B70F1B" w:rsidRPr="008C0FB3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8C0FB3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B70F1B" w:rsidRPr="00FE5BA5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B70F1B" w:rsidRPr="00FE5BA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Администрация Константиновского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городского поселения</w:t>
            </w:r>
          </w:p>
          <w:p w:rsidR="00B70F1B" w:rsidRPr="00FE5BA5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A5">
              <w:rPr>
                <w:rFonts w:ascii="Times New Roman" w:hAnsi="Times New Roman" w:cs="Times New Roman"/>
                <w:sz w:val="28"/>
                <w:szCs w:val="28"/>
              </w:rPr>
              <w:t>- ГКУ ЦЗН Константиновского района.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D669C" w:rsidRPr="008C0FB3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11C08" w:rsidRPr="008C0FB3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повышение предпринимательской активности;</w:t>
            </w:r>
          </w:p>
          <w:p w:rsidR="006D669C" w:rsidRPr="0058059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58059D" w:rsidRPr="0058059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58059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9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58059D" w:rsidRDefault="0058059D" w:rsidP="0058059D">
            <w:pPr>
              <w:pStyle w:val="30"/>
              <w:ind w:firstLine="0"/>
              <w:rPr>
                <w:color w:val="FF0000"/>
              </w:rPr>
            </w:pPr>
            <w:r w:rsidRPr="0058059D"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0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580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6D669C" w:rsidRPr="008C0FB3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DB" w:rsidRPr="008C0FB3" w:rsidTr="008C0FB3">
        <w:tc>
          <w:tcPr>
            <w:tcW w:w="2689" w:type="dxa"/>
          </w:tcPr>
          <w:p w:rsidR="00F93BDB" w:rsidRPr="008C0FB3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8C0FB3" w:rsidRDefault="00F93BDB" w:rsidP="00F93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F93BDB" w:rsidRPr="001C458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объем финанс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ового обеспечения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реализации подп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2019-2030 годы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составляет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1763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941</w:t>
            </w:r>
            <w:r w:rsidR="00242894" w:rsidRPr="0024289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,</w:t>
            </w:r>
            <w:r w:rsidR="00E1763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F93BDB" w:rsidRPr="001C4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93BDB"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</w:t>
            </w:r>
            <w:r w:rsidR="00F93B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</w:t>
            </w:r>
            <w:r w:rsidR="00F93BDB"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том числе: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2019 году –</w:t>
            </w:r>
            <w:r w:rsidR="00E1763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27,0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 т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 w:rsidR="00CB22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  <w:p w:rsidR="00CB2281" w:rsidRPr="001C458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редств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бюджета Константиновского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городского поселения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1763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941</w:t>
            </w:r>
            <w:r w:rsidR="00531077" w:rsidRPr="0053107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,</w:t>
            </w:r>
            <w:r w:rsidR="00E1763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1</w:t>
            </w:r>
            <w:r w:rsidRPr="001C4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том числе: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2019 году –</w:t>
            </w:r>
            <w:r w:rsidR="00E1763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27,0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 т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33DA5" w:rsidRPr="00F93BDB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F93BDB" w:rsidRPr="008C0FB3" w:rsidTr="008C0FB3">
        <w:tc>
          <w:tcPr>
            <w:tcW w:w="2689" w:type="dxa"/>
          </w:tcPr>
          <w:p w:rsidR="00F93BDB" w:rsidRPr="008C0FB3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8C0FB3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F93BDB" w:rsidRPr="008C0FB3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8C0FB3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8C0FB3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притока инвестиций в основной 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 малых и средних предприятий.</w:t>
            </w:r>
          </w:p>
        </w:tc>
      </w:tr>
    </w:tbl>
    <w:p w:rsidR="00811C08" w:rsidRDefault="00811C08" w:rsidP="00811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518" w:rsidRPr="008C0FB3" w:rsidRDefault="00A67518" w:rsidP="00A67518">
      <w:pPr>
        <w:pStyle w:val="1"/>
        <w:spacing w:line="240" w:lineRule="auto"/>
        <w:ind w:firstLine="0"/>
        <w:rPr>
          <w:szCs w:val="24"/>
        </w:rPr>
      </w:pPr>
      <w:r w:rsidRPr="008C0FB3">
        <w:rPr>
          <w:caps/>
          <w:szCs w:val="24"/>
        </w:rPr>
        <w:t>Паспорт</w:t>
      </w:r>
      <w:r w:rsidRPr="008C0FB3">
        <w:rPr>
          <w:szCs w:val="24"/>
        </w:rPr>
        <w:t xml:space="preserve"> </w:t>
      </w:r>
      <w:r w:rsidRPr="008C0FB3">
        <w:rPr>
          <w:szCs w:val="24"/>
        </w:rPr>
        <w:br/>
        <w:t>подпрограммы «</w:t>
      </w:r>
      <w:r>
        <w:rPr>
          <w:szCs w:val="24"/>
        </w:rPr>
        <w:t>Защита прав потребителей</w:t>
      </w:r>
      <w:r w:rsidRPr="008C0FB3">
        <w:rPr>
          <w:szCs w:val="24"/>
        </w:rPr>
        <w:t xml:space="preserve"> в Константиновском </w:t>
      </w:r>
      <w:r w:rsidR="00C55343">
        <w:rPr>
          <w:szCs w:val="24"/>
        </w:rPr>
        <w:t>городском поселении</w:t>
      </w:r>
      <w:r w:rsidRPr="008C0FB3">
        <w:rPr>
          <w:szCs w:val="24"/>
        </w:rPr>
        <w:t>»</w:t>
      </w:r>
    </w:p>
    <w:p w:rsidR="00A67518" w:rsidRPr="00EA2250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1C458D" w:rsidTr="00901E82">
        <w:tc>
          <w:tcPr>
            <w:tcW w:w="2689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A67518" w:rsidRPr="001C458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AC4315"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потребителей 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в Константиновском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подпрограмма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518" w:rsidRPr="001C458D" w:rsidTr="00901E82">
        <w:tc>
          <w:tcPr>
            <w:tcW w:w="2689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A67518" w:rsidRPr="001C458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F1B" w:rsidRPr="001C458D" w:rsidTr="00901E82">
        <w:tc>
          <w:tcPr>
            <w:tcW w:w="2689" w:type="dxa"/>
          </w:tcPr>
          <w:p w:rsidR="00B70F1B" w:rsidRPr="001C458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1C458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B70F1B" w:rsidRPr="00FE5BA5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67518" w:rsidRPr="001C458D" w:rsidTr="00901E82">
        <w:tc>
          <w:tcPr>
            <w:tcW w:w="2689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1C458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A67518" w:rsidRPr="001C458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Константиновском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населения Константиновского </w:t>
            </w:r>
            <w:r w:rsidR="00067B4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рационального потребительского поведения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2019 – 2030 годы.</w:t>
            </w:r>
          </w:p>
          <w:p w:rsidR="001C458D" w:rsidRPr="001C458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подпрограммы 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br/>
              <w:t>не выделяются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F93BDB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общий объем финансирования подпрограммы за счет средств бюджета</w:t>
            </w:r>
            <w:r w:rsidR="00A01C0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Константиновского </w:t>
            </w:r>
            <w:r w:rsidR="00067B4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  <w:r w:rsidRPr="001C4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</w:t>
            </w:r>
            <w:r w:rsidR="00F93B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1C458D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</w:t>
            </w:r>
            <w:r w:rsidR="001C458D"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том числе: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2019 году –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523FD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2025 году –</w:t>
            </w:r>
            <w:r w:rsidR="00523FD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в 2029 году –</w:t>
            </w:r>
            <w:r w:rsidR="00523FD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 т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ыс. рублей</w:t>
            </w:r>
          </w:p>
          <w:p w:rsidR="00133DA5" w:rsidRPr="00F93BDB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городском поселении</w:t>
            </w:r>
            <w:r w:rsidRPr="001C45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C458D" w:rsidRPr="001C458D" w:rsidRDefault="001C458D" w:rsidP="0012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pacing w:val="-8"/>
                <w:kern w:val="2"/>
                <w:sz w:val="28"/>
                <w:szCs w:val="28"/>
              </w:rPr>
              <w:t xml:space="preserve">обеспечение защиты населения Константиновского </w:t>
            </w:r>
            <w:r w:rsidR="001244B2">
              <w:rPr>
                <w:rFonts w:ascii="Times New Roman" w:hAnsi="Times New Roman" w:cs="Times New Roman"/>
                <w:spacing w:val="-8"/>
                <w:kern w:val="2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от недоброкачественных товаров (работ, услуг)</w:t>
            </w:r>
          </w:p>
        </w:tc>
      </w:tr>
    </w:tbl>
    <w:p w:rsidR="00A67518" w:rsidRDefault="00A67518" w:rsidP="00A67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58D" w:rsidRPr="001C458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и цели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политики </w:t>
      </w:r>
      <w:r w:rsidRPr="001C45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244B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C458D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1244B2">
        <w:rPr>
          <w:rFonts w:ascii="Times New Roman" w:hAnsi="Times New Roman" w:cs="Times New Roman"/>
          <w:sz w:val="28"/>
          <w:szCs w:val="28"/>
        </w:rPr>
        <w:t xml:space="preserve"> </w:t>
      </w:r>
      <w:r w:rsidRPr="001C458D">
        <w:rPr>
          <w:rFonts w:ascii="Times New Roman" w:hAnsi="Times New Roman" w:cs="Times New Roman"/>
          <w:sz w:val="28"/>
          <w:szCs w:val="28"/>
        </w:rPr>
        <w:t>развития</w:t>
      </w:r>
      <w:r w:rsidR="001244B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1C458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Основными приоритетами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политики </w:t>
      </w:r>
      <w:r w:rsidR="00CC3280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244B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3280">
        <w:rPr>
          <w:rFonts w:ascii="Times New Roman" w:hAnsi="Times New Roman" w:cs="Times New Roman"/>
          <w:sz w:val="28"/>
          <w:szCs w:val="28"/>
        </w:rPr>
        <w:t xml:space="preserve"> в</w:t>
      </w:r>
      <w:r w:rsidRPr="001C458D">
        <w:rPr>
          <w:rFonts w:ascii="Times New Roman" w:hAnsi="Times New Roman" w:cs="Times New Roman"/>
          <w:sz w:val="28"/>
          <w:szCs w:val="28"/>
        </w:rPr>
        <w:t xml:space="preserve"> сфере  развития</w:t>
      </w:r>
      <w:r w:rsidR="001244B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1C458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бизнеса;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снижение административных барьеров в экономике;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повышение грамотности в предпринимательской деятельности;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увеличение оборота малых и средних предприятий;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увеличение производительности труда в секторе малого и среднего предпринимательства;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внедрение программно-целевого метода планирования и проектного управления.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>
        <w:rPr>
          <w:rFonts w:ascii="Times New Roman" w:hAnsi="Times New Roman" w:cs="Times New Roman"/>
          <w:sz w:val="28"/>
          <w:szCs w:val="28"/>
        </w:rPr>
        <w:t>к</w:t>
      </w:r>
      <w:r w:rsidRPr="001C458D">
        <w:rPr>
          <w:rFonts w:ascii="Times New Roman" w:hAnsi="Times New Roman" w:cs="Times New Roman"/>
          <w:sz w:val="28"/>
          <w:szCs w:val="28"/>
        </w:rPr>
        <w:t>лючают:</w:t>
      </w:r>
    </w:p>
    <w:p w:rsidR="001C458D" w:rsidRPr="001C458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обеспечение материального благосостояния и самореализации населения;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сбалансированное территориальное экономическое развитие.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Стратегией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Константиновского района Р</w:t>
      </w: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остовской области на период до 2030 года цели экономической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включают: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конкурентоспособности и закрепление лидерских 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субъектов на отраслевых рынках;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экономической основы для развития социальной сферы;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сбалансированное территориальное экономическое развитие.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Реализация указанных основных приоритетов и целей осуществляется в соответствии с: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Ростовской области от 02.11.2016 </w:t>
      </w:r>
      <w:r w:rsidRPr="001C458D">
        <w:rPr>
          <w:rFonts w:ascii="Times New Roman" w:hAnsi="Times New Roman" w:cs="Times New Roman"/>
          <w:sz w:val="28"/>
          <w:szCs w:val="28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1C458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lastRenderedPageBreak/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1C458D">
        <w:rPr>
          <w:rFonts w:ascii="Times New Roman" w:hAnsi="Times New Roman" w:cs="Times New Roman"/>
          <w:sz w:val="28"/>
          <w:szCs w:val="28"/>
        </w:rPr>
        <w:br/>
        <w:t>от 31.07.2013 № 474;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Областным законом от 28.11.2006 № 591-ЗС «Об инновационной деятельности в Ростовской области»;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Законом Российской Федерации от 07.02.1992 № 2300-1 «О защите прав потребителей».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программы, подпрограмм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 и их значениях приведены в приложении № </w:t>
      </w:r>
      <w:r w:rsidR="00CC3280">
        <w:rPr>
          <w:rFonts w:ascii="Times New Roman" w:hAnsi="Times New Roman" w:cs="Times New Roman"/>
          <w:sz w:val="28"/>
          <w:szCs w:val="28"/>
        </w:rPr>
        <w:t>1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Перечень подпрограмм, основных мероприятий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 приведен в приложении № </w:t>
      </w:r>
      <w:r w:rsidR="00CC3280">
        <w:rPr>
          <w:rFonts w:ascii="Times New Roman" w:hAnsi="Times New Roman" w:cs="Times New Roman"/>
          <w:sz w:val="28"/>
          <w:szCs w:val="28"/>
        </w:rPr>
        <w:t>2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CC3280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244B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3280">
        <w:rPr>
          <w:rFonts w:ascii="Times New Roman" w:hAnsi="Times New Roman" w:cs="Times New Roman"/>
          <w:sz w:val="28"/>
          <w:szCs w:val="28"/>
        </w:rPr>
        <w:t xml:space="preserve"> 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 приведены в приложении № </w:t>
      </w:r>
      <w:r w:rsidR="00CC3280">
        <w:rPr>
          <w:rFonts w:ascii="Times New Roman" w:hAnsi="Times New Roman" w:cs="Times New Roman"/>
          <w:sz w:val="28"/>
          <w:szCs w:val="28"/>
        </w:rPr>
        <w:t>3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CC3280">
        <w:rPr>
          <w:rFonts w:ascii="Times New Roman" w:hAnsi="Times New Roman" w:cs="Times New Roman"/>
          <w:sz w:val="28"/>
          <w:szCs w:val="28"/>
        </w:rPr>
        <w:t>муниципальной</w:t>
      </w:r>
      <w:r w:rsidRPr="001C458D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№ </w:t>
      </w:r>
      <w:r w:rsidR="003D7D57">
        <w:rPr>
          <w:rFonts w:ascii="Times New Roman" w:hAnsi="Times New Roman" w:cs="Times New Roman"/>
          <w:sz w:val="28"/>
          <w:szCs w:val="28"/>
        </w:rPr>
        <w:t>4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C458D" w:rsidRDefault="001C458D" w:rsidP="001C45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1D8D" w:rsidRPr="00C8019C" w:rsidRDefault="00841D8D" w:rsidP="000B5FF3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  <w:sectPr w:rsidR="00841D8D" w:rsidRPr="00C8019C" w:rsidSect="00B649C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11C08" w:rsidRPr="00EA2250" w:rsidRDefault="00811C08" w:rsidP="00811C0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49213E" w:rsidTr="001244B2">
        <w:tc>
          <w:tcPr>
            <w:tcW w:w="4787" w:type="dxa"/>
          </w:tcPr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</w:p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 муниципальной программе</w:t>
            </w:r>
          </w:p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 xml:space="preserve">Константиновского </w:t>
            </w:r>
            <w:r w:rsidR="001244B2">
              <w:rPr>
                <w:rFonts w:ascii="Times New Roman" w:hAnsi="Times New Roman"/>
                <w:sz w:val="24"/>
                <w:szCs w:val="28"/>
              </w:rPr>
              <w:t>городского поселения</w:t>
            </w:r>
          </w:p>
        </w:tc>
      </w:tr>
    </w:tbl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ar400"/>
      <w:bookmarkEnd w:id="0"/>
      <w:r w:rsidRPr="001244B2">
        <w:rPr>
          <w:rFonts w:ascii="Times New Roman" w:hAnsi="Times New Roman" w:cs="Times New Roman"/>
          <w:kern w:val="2"/>
          <w:sz w:val="24"/>
          <w:szCs w:val="24"/>
        </w:rPr>
        <w:t>«Развитие субъектов малого</w:t>
      </w:r>
    </w:p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и среднего предпринимательства</w:t>
      </w:r>
    </w:p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и защита прав потребителей</w:t>
      </w:r>
    </w:p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в Константиновском</w:t>
      </w:r>
    </w:p>
    <w:p w:rsidR="00BC4FA9" w:rsidRP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городском поселении»</w:t>
      </w:r>
    </w:p>
    <w:p w:rsidR="00811C08" w:rsidRPr="0075559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5559A">
        <w:rPr>
          <w:rFonts w:ascii="Times New Roman" w:hAnsi="Times New Roman"/>
          <w:caps/>
          <w:sz w:val="28"/>
          <w:szCs w:val="28"/>
        </w:rPr>
        <w:t>Сведения</w:t>
      </w:r>
    </w:p>
    <w:p w:rsidR="00811C08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59A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75559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91107B" w:rsidTr="00977D8C">
        <w:trPr>
          <w:gridAfter w:val="1"/>
          <w:wAfter w:w="17" w:type="dxa"/>
        </w:trPr>
        <w:tc>
          <w:tcPr>
            <w:tcW w:w="546" w:type="dxa"/>
            <w:vMerge w:val="restart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№</w:t>
            </w:r>
            <w:r w:rsidRPr="0091107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46" w:type="dxa"/>
            <w:vMerge w:val="restart"/>
          </w:tcPr>
          <w:p w:rsidR="009F434E" w:rsidRPr="00D61FC9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Номер и наименование </w:t>
            </w:r>
          </w:p>
          <w:p w:rsidR="009F434E" w:rsidRPr="00D61FC9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показателя </w:t>
            </w:r>
            <w:r w:rsidRPr="00D61FC9">
              <w:rPr>
                <w:sz w:val="24"/>
                <w:szCs w:val="24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Еди</w:t>
            </w:r>
            <w:r w:rsidRPr="0091107B">
              <w:rPr>
                <w:sz w:val="24"/>
                <w:szCs w:val="24"/>
              </w:rPr>
              <w:softHyphen/>
              <w:t>ница</w:t>
            </w:r>
            <w:r w:rsidRPr="0091107B">
              <w:rPr>
                <w:sz w:val="24"/>
                <w:szCs w:val="24"/>
              </w:rPr>
              <w:br/>
              <w:t>изме</w:t>
            </w:r>
            <w:r w:rsidRPr="0091107B">
              <w:rPr>
                <w:sz w:val="24"/>
                <w:szCs w:val="24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Значения показателей</w:t>
            </w:r>
          </w:p>
        </w:tc>
      </w:tr>
      <w:tr w:rsidR="00404CE6" w:rsidRPr="0091107B" w:rsidTr="00977D8C">
        <w:trPr>
          <w:gridAfter w:val="2"/>
          <w:wAfter w:w="38" w:type="dxa"/>
        </w:trPr>
        <w:tc>
          <w:tcPr>
            <w:tcW w:w="546" w:type="dxa"/>
            <w:vMerge/>
          </w:tcPr>
          <w:p w:rsidR="00404CE6" w:rsidRPr="0091107B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404CE6" w:rsidRPr="00D61FC9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04CE6" w:rsidRPr="0091107B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404CE6" w:rsidRPr="0091107B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7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73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8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68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19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20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70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2021 год</w:t>
            </w:r>
          </w:p>
        </w:tc>
        <w:tc>
          <w:tcPr>
            <w:tcW w:w="852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2022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2023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2024 год</w:t>
            </w:r>
          </w:p>
        </w:tc>
        <w:tc>
          <w:tcPr>
            <w:tcW w:w="712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2025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2026 год</w:t>
            </w:r>
          </w:p>
        </w:tc>
        <w:tc>
          <w:tcPr>
            <w:tcW w:w="714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2027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2028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2030 год</w:t>
            </w:r>
          </w:p>
        </w:tc>
      </w:tr>
      <w:tr w:rsidR="00404CE6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D61FC9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04CE6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531077" w:rsidRDefault="00404CE6" w:rsidP="004B5C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31077">
              <w:rPr>
                <w:b/>
                <w:sz w:val="24"/>
                <w:szCs w:val="24"/>
              </w:rPr>
              <w:t xml:space="preserve">Муниципальная программа Константиновского </w:t>
            </w:r>
            <w:r w:rsidR="004B5C7E" w:rsidRPr="00531077">
              <w:rPr>
                <w:b/>
                <w:sz w:val="24"/>
                <w:szCs w:val="24"/>
              </w:rPr>
              <w:t>городского поселения</w:t>
            </w:r>
            <w:r w:rsidRPr="00531077">
              <w:rPr>
                <w:b/>
                <w:sz w:val="24"/>
                <w:szCs w:val="24"/>
              </w:rPr>
              <w:t xml:space="preserve"> «</w:t>
            </w:r>
            <w:r w:rsidR="004B5C7E" w:rsidRPr="00531077">
              <w:rPr>
                <w:b/>
                <w:sz w:val="24"/>
                <w:szCs w:val="24"/>
              </w:rPr>
              <w:t xml:space="preserve">Развитие субъектов малого и среднего </w:t>
            </w:r>
            <w:r w:rsidR="00190FB6" w:rsidRPr="00531077">
              <w:rPr>
                <w:b/>
                <w:sz w:val="24"/>
                <w:szCs w:val="24"/>
              </w:rPr>
              <w:t>предпринимательства и защита прав потребителей в Константиновском городском поселении</w:t>
            </w:r>
            <w:r w:rsidRPr="00531077">
              <w:rPr>
                <w:b/>
                <w:sz w:val="24"/>
                <w:szCs w:val="24"/>
              </w:rPr>
              <w:t>»</w:t>
            </w:r>
          </w:p>
        </w:tc>
      </w:tr>
      <w:tr w:rsidR="0057301A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91107B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D61FC9" w:rsidRDefault="0057301A" w:rsidP="0057301A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Показатель </w:t>
            </w:r>
            <w:r w:rsidR="00190FB6">
              <w:rPr>
                <w:sz w:val="24"/>
                <w:szCs w:val="24"/>
              </w:rPr>
              <w:t>1</w:t>
            </w:r>
            <w:r w:rsidRPr="00D61FC9">
              <w:rPr>
                <w:sz w:val="24"/>
                <w:szCs w:val="24"/>
              </w:rPr>
              <w:t>.</w:t>
            </w:r>
          </w:p>
          <w:p w:rsidR="0057301A" w:rsidRPr="00D61FC9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F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D61FC9" w:rsidRDefault="0057301A" w:rsidP="0057301A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статестический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Default="0057301A" w:rsidP="005730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7301A" w:rsidRPr="00D61FC9" w:rsidRDefault="0057301A" w:rsidP="005730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0,371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0,394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0,405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0,43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0,885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10,473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0,491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</w:tr>
      <w:tr w:rsidR="003A0034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91107B" w:rsidRDefault="003A0034" w:rsidP="003A0034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D61FC9" w:rsidRDefault="003A0034" w:rsidP="003A0034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Показатель </w:t>
            </w:r>
            <w:r w:rsidR="00190FB6">
              <w:rPr>
                <w:sz w:val="24"/>
                <w:szCs w:val="24"/>
              </w:rPr>
              <w:t>2</w:t>
            </w:r>
            <w:r w:rsidRPr="00D61FC9">
              <w:rPr>
                <w:sz w:val="24"/>
                <w:szCs w:val="24"/>
              </w:rPr>
              <w:t>.</w:t>
            </w:r>
          </w:p>
          <w:p w:rsidR="003A0034" w:rsidRPr="00D61FC9" w:rsidRDefault="003A0034" w:rsidP="003A0034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kern w:val="2"/>
                <w:sz w:val="24"/>
                <w:szCs w:val="24"/>
              </w:rPr>
              <w:t xml:space="preserve">Доля потребительских споров, </w:t>
            </w:r>
            <w:r w:rsidRPr="00D61FC9">
              <w:rPr>
                <w:kern w:val="2"/>
                <w:sz w:val="24"/>
                <w:szCs w:val="24"/>
              </w:rPr>
              <w:lastRenderedPageBreak/>
              <w:t>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D61FC9" w:rsidRDefault="003A0034" w:rsidP="003A0034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D61FC9" w:rsidRDefault="003A0034" w:rsidP="003A0034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про</w:t>
            </w:r>
            <w:r w:rsidRPr="00D61FC9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7DFE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531077" w:rsidRDefault="00147DFE" w:rsidP="0053107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31077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531077">
              <w:rPr>
                <w:b/>
                <w:sz w:val="24"/>
                <w:szCs w:val="24"/>
              </w:rPr>
              <w:t>1</w:t>
            </w:r>
            <w:r w:rsidRPr="00531077">
              <w:rPr>
                <w:b/>
                <w:sz w:val="24"/>
                <w:szCs w:val="24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531077">
              <w:rPr>
                <w:b/>
                <w:sz w:val="24"/>
                <w:szCs w:val="24"/>
              </w:rPr>
              <w:t>городском поселении</w:t>
            </w:r>
            <w:r w:rsidRPr="00531077">
              <w:rPr>
                <w:b/>
                <w:sz w:val="24"/>
                <w:szCs w:val="24"/>
              </w:rPr>
              <w:t>»</w:t>
            </w:r>
          </w:p>
        </w:tc>
      </w:tr>
      <w:tr w:rsidR="00147DFE" w:rsidRPr="00F55BF3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91107B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47DFE" w:rsidRPr="00D61FC9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FC9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35,7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36,7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37,7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44,1</w:t>
            </w:r>
          </w:p>
        </w:tc>
      </w:tr>
      <w:tr w:rsidR="00147DFE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91107B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47DFE" w:rsidRPr="00D61FC9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FC9">
              <w:rPr>
                <w:rFonts w:ascii="Times New Roman" w:hAnsi="Times New Roman" w:cs="Times New Roman"/>
                <w:sz w:val="24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20,1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24,5</w:t>
            </w:r>
          </w:p>
        </w:tc>
      </w:tr>
      <w:tr w:rsidR="00AF577C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Default="00AF577C" w:rsidP="00AF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F577C" w:rsidRPr="00D61FC9" w:rsidRDefault="00AF577C" w:rsidP="00AF577C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sz w:val="24"/>
              </w:rPr>
              <w:lastRenderedPageBreak/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ведомс</w:t>
            </w:r>
            <w:r>
              <w:rPr>
                <w:sz w:val="22"/>
                <w:szCs w:val="24"/>
              </w:rPr>
              <w:lastRenderedPageBreak/>
              <w:t>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BC4FA9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07BEE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07BEE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</w:t>
            </w:r>
            <w:r w:rsidR="004E3493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</w:t>
            </w:r>
            <w:r w:rsidR="004E3493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</w:t>
            </w:r>
            <w:r w:rsidR="004E3493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4E3493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7</w:t>
            </w:r>
            <w:r w:rsidR="004E3493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7</w:t>
            </w:r>
            <w:r w:rsidR="004E3493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7</w:t>
            </w:r>
            <w:r w:rsidR="004E3493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8</w:t>
            </w:r>
            <w:r w:rsidR="004E3493">
              <w:rPr>
                <w:sz w:val="24"/>
                <w:szCs w:val="24"/>
              </w:rPr>
              <w:t>3</w:t>
            </w:r>
          </w:p>
        </w:tc>
      </w:tr>
      <w:tr w:rsidR="00AF577C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531077" w:rsidRDefault="00AF577C" w:rsidP="0053107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31077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531077" w:rsidRPr="00531077">
              <w:rPr>
                <w:b/>
                <w:sz w:val="24"/>
                <w:szCs w:val="24"/>
              </w:rPr>
              <w:t>2</w:t>
            </w:r>
            <w:r w:rsidRPr="00531077">
              <w:rPr>
                <w:b/>
                <w:sz w:val="24"/>
                <w:szCs w:val="24"/>
              </w:rPr>
              <w:t xml:space="preserve"> «Защита прав потребителей в Константиновском </w:t>
            </w:r>
            <w:r w:rsidR="00F55BF3" w:rsidRPr="00531077">
              <w:rPr>
                <w:b/>
                <w:sz w:val="24"/>
                <w:szCs w:val="24"/>
              </w:rPr>
              <w:t>городском поселении</w:t>
            </w:r>
            <w:r w:rsidRPr="00531077">
              <w:rPr>
                <w:b/>
                <w:sz w:val="24"/>
                <w:szCs w:val="24"/>
              </w:rPr>
              <w:t>»</w:t>
            </w:r>
          </w:p>
        </w:tc>
      </w:tr>
      <w:tr w:rsidR="00AF577C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D61FC9" w:rsidRDefault="00AF577C" w:rsidP="00531077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Показатель</w:t>
            </w:r>
            <w:r w:rsidR="00531077">
              <w:rPr>
                <w:rFonts w:eastAsia="Calibri"/>
                <w:sz w:val="24"/>
                <w:szCs w:val="22"/>
              </w:rPr>
              <w:t xml:space="preserve"> 2.1</w:t>
            </w:r>
            <w:r>
              <w:rPr>
                <w:rFonts w:eastAsia="Calibri"/>
                <w:sz w:val="24"/>
                <w:szCs w:val="22"/>
              </w:rPr>
              <w:t xml:space="preserve"> </w:t>
            </w:r>
            <w:r w:rsidRPr="00D61FC9">
              <w:rPr>
                <w:rFonts w:eastAsia="Calibri"/>
                <w:sz w:val="24"/>
                <w:szCs w:val="22"/>
              </w:rPr>
              <w:t>Количество консультаций, рассмотренных жалоб, обращений, в т.ч. письменных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BC4FA9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811C08" w:rsidRPr="00EA2250" w:rsidRDefault="00811C08" w:rsidP="00811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11C08" w:rsidRPr="00EA2250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235" w:type="pct"/>
        <w:tblLook w:val="00A0"/>
      </w:tblPr>
      <w:tblGrid>
        <w:gridCol w:w="15482"/>
      </w:tblGrid>
      <w:tr w:rsidR="00A44684" w:rsidRPr="00871FE2" w:rsidTr="00242894">
        <w:trPr>
          <w:trHeight w:val="95"/>
        </w:trPr>
        <w:tc>
          <w:tcPr>
            <w:tcW w:w="15482" w:type="dxa"/>
          </w:tcPr>
          <w:tbl>
            <w:tblPr>
              <w:tblW w:w="14690" w:type="dxa"/>
              <w:tblLook w:val="00A0"/>
            </w:tblPr>
            <w:tblGrid>
              <w:gridCol w:w="6796"/>
              <w:gridCol w:w="7894"/>
            </w:tblGrid>
            <w:tr w:rsidR="00A44684" w:rsidRPr="00871FE2" w:rsidTr="00B40FBF">
              <w:tc>
                <w:tcPr>
                  <w:tcW w:w="6796" w:type="dxa"/>
                </w:tcPr>
                <w:p w:rsidR="00A44684" w:rsidRPr="00871FE2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7894" w:type="dxa"/>
                </w:tcPr>
                <w:p w:rsidR="00A44684" w:rsidRPr="00871FE2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2</w:t>
                  </w:r>
                </w:p>
                <w:p w:rsidR="00A44684" w:rsidRPr="00871FE2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871FE2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>Константиновского</w:t>
                  </w:r>
                  <w:r w:rsidR="00472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1244B2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871FE2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44684" w:rsidRPr="00871FE2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4684" w:rsidRPr="00871FE2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71FE2">
              <w:rPr>
                <w:rFonts w:ascii="Times New Roman" w:hAnsi="Times New Roman"/>
                <w:caps/>
                <w:sz w:val="24"/>
                <w:szCs w:val="24"/>
              </w:rPr>
              <w:t>Перечень</w:t>
            </w:r>
          </w:p>
          <w:p w:rsidR="00A44684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подпрограмм, основных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приоритетных основных мероприятий </w:t>
            </w:r>
          </w:p>
          <w:p w:rsidR="00A44684" w:rsidRPr="00871FE2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и ведомственных целевых программ муниципальной программы</w:t>
            </w:r>
          </w:p>
          <w:p w:rsidR="00A44684" w:rsidRPr="00871FE2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25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480"/>
              <w:gridCol w:w="2483"/>
              <w:gridCol w:w="2162"/>
              <w:gridCol w:w="1318"/>
              <w:gridCol w:w="1300"/>
              <w:gridCol w:w="3204"/>
              <w:gridCol w:w="2452"/>
              <w:gridCol w:w="1857"/>
            </w:tblGrid>
            <w:tr w:rsidR="00A44684" w:rsidRPr="00614A10" w:rsidTr="00967090">
              <w:trPr>
                <w:tblHeader/>
                <w:tblCellSpacing w:w="5" w:type="nil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№</w:t>
                  </w:r>
                  <w:r w:rsidRPr="00614A10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F650C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46DE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Ожидаемый результат     </w:t>
                  </w:r>
                  <w:r w:rsidRPr="00614A10">
                    <w:rPr>
                      <w:sz w:val="24"/>
                      <w:szCs w:val="24"/>
                    </w:rPr>
                    <w:br/>
                    <w:t>(краткое описание)</w:t>
                  </w:r>
                </w:p>
              </w:tc>
              <w:tc>
                <w:tcPr>
                  <w:tcW w:w="2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46DE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Последствия </w:t>
                  </w:r>
                  <w:r w:rsidRPr="00614A10">
                    <w:rPr>
                      <w:sz w:val="24"/>
                      <w:szCs w:val="24"/>
                    </w:rPr>
                    <w:br/>
                    <w:t xml:space="preserve">нереализации основного   </w:t>
                  </w:r>
                  <w:r w:rsidRPr="00614A10">
                    <w:rPr>
                      <w:sz w:val="24"/>
                      <w:szCs w:val="24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46DE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Связь с </w:t>
                  </w:r>
                  <w:r w:rsidRPr="00614A10">
                    <w:rPr>
                      <w:sz w:val="24"/>
                      <w:szCs w:val="24"/>
                    </w:rPr>
                    <w:br/>
                    <w:t xml:space="preserve">показателями   муниципальной </w:t>
                  </w:r>
                  <w:r w:rsidRPr="00614A10">
                    <w:rPr>
                      <w:sz w:val="24"/>
                      <w:szCs w:val="24"/>
                    </w:rPr>
                    <w:br/>
                    <w:t xml:space="preserve">программы    </w:t>
                  </w:r>
                  <w:r w:rsidRPr="00614A10">
                    <w:rPr>
                      <w:sz w:val="24"/>
                      <w:szCs w:val="24"/>
                    </w:rPr>
                    <w:br/>
                    <w:t>(подпрограммы)</w:t>
                  </w:r>
                </w:p>
              </w:tc>
            </w:tr>
            <w:tr w:rsidR="00A44684" w:rsidRPr="00614A10" w:rsidTr="00967090">
              <w:trPr>
                <w:tblHeader/>
                <w:tblCellSpacing w:w="5" w:type="nil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ind w:right="-59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окончания </w:t>
                  </w:r>
                  <w:r w:rsidRPr="00614A10">
                    <w:rPr>
                      <w:sz w:val="24"/>
                      <w:szCs w:val="24"/>
                    </w:rPr>
                    <w:br/>
                    <w:t>реализации</w:t>
                  </w:r>
                </w:p>
              </w:tc>
              <w:tc>
                <w:tcPr>
                  <w:tcW w:w="32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4684" w:rsidRPr="00614A10" w:rsidTr="00967090">
              <w:trPr>
                <w:tblHeader/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570432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  <w:r w:rsidR="004722D1"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городском поселении</w:t>
                  </w:r>
                  <w:r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570432" w:rsidRDefault="00CE61B6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подпрограммы 1 –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570432" w:rsidRDefault="00CE61B6" w:rsidP="004722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 подпрограммы </w:t>
                  </w:r>
                  <w:r w:rsidR="004722D1"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Повышение предпринимательской активности</w:t>
                  </w:r>
                </w:p>
              </w:tc>
            </w:tr>
            <w:tr w:rsidR="00214E5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4722D1" w:rsidP="004722D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524A52" w:rsidP="00DA3599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ОМ</w:t>
                  </w:r>
                  <w:r w:rsidR="00214E5F" w:rsidRPr="00614A10">
                    <w:rPr>
                      <w:sz w:val="24"/>
                      <w:szCs w:val="24"/>
                    </w:rPr>
                    <w:t xml:space="preserve"> </w:t>
                  </w:r>
                  <w:r w:rsidR="00DA3599">
                    <w:rPr>
                      <w:sz w:val="24"/>
                      <w:szCs w:val="24"/>
                    </w:rPr>
                    <w:t>1</w:t>
                  </w:r>
                  <w:r w:rsidR="00214E5F" w:rsidRPr="00614A10">
                    <w:rPr>
                      <w:sz w:val="24"/>
                      <w:szCs w:val="24"/>
                    </w:rPr>
                    <w:t>.1. Финансовая поддержка субъектов малого и сред</w:t>
                  </w:r>
                  <w:r w:rsidR="00214E5F" w:rsidRPr="00614A10">
                    <w:rPr>
                      <w:sz w:val="24"/>
                      <w:szCs w:val="24"/>
                    </w:rPr>
                    <w:softHyphen/>
                    <w:t>него предпринимательства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4722D1" w:rsidP="00214E5F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рост количества субъектов малого и среднего предпринимательства;</w:t>
                  </w:r>
                </w:p>
                <w:p w:rsidR="007F7CB9" w:rsidRPr="00614A10" w:rsidRDefault="00214E5F" w:rsidP="007F7C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создание допол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нительных рабочих мест</w:t>
                  </w:r>
                </w:p>
                <w:p w:rsidR="00214E5F" w:rsidRPr="00614A10" w:rsidRDefault="00214E5F" w:rsidP="0021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повышение социальной напряженности и увеличение разрыва в доходах населения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133F52" w:rsidRDefault="00D54D7A" w:rsidP="00DA35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F5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>лияет на до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стижение показа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телей 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 xml:space="preserve">.1., 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>.2.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,1.3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133F52" w:rsidRDefault="00CE61B6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 подпрограммы </w:t>
                  </w:r>
                  <w:r w:rsidR="00E76DD6" w:rsidRPr="00133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33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Информационное и образовательное сопровождение предпринимателей и граждан, желающих организовать</w:t>
                  </w:r>
                  <w:r w:rsidRPr="0013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собственное дело</w:t>
                  </w:r>
                </w:p>
              </w:tc>
            </w:tr>
            <w:tr w:rsidR="007F7CB9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570432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524A52" w:rsidP="00DA3599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ОМ</w:t>
                  </w:r>
                  <w:r w:rsidR="007F7CB9" w:rsidRPr="00614A10">
                    <w:rPr>
                      <w:sz w:val="24"/>
                      <w:szCs w:val="24"/>
                    </w:rPr>
                    <w:t xml:space="preserve"> </w:t>
                  </w:r>
                  <w:r w:rsidR="00DA3599">
                    <w:rPr>
                      <w:sz w:val="24"/>
                      <w:szCs w:val="24"/>
                    </w:rPr>
                    <w:t>1</w:t>
                  </w:r>
                  <w:r w:rsidR="007F7CB9" w:rsidRPr="00614A10">
                    <w:rPr>
                      <w:sz w:val="24"/>
                      <w:szCs w:val="24"/>
                    </w:rPr>
                    <w:t>.</w:t>
                  </w:r>
                  <w:r w:rsidR="003336B2" w:rsidRPr="00614A10">
                    <w:rPr>
                      <w:sz w:val="24"/>
                      <w:szCs w:val="24"/>
                    </w:rPr>
                    <w:t>2</w:t>
                  </w:r>
                  <w:r w:rsidR="007F7CB9" w:rsidRPr="00614A10">
                    <w:rPr>
                      <w:sz w:val="24"/>
                      <w:szCs w:val="24"/>
                    </w:rPr>
                    <w:t xml:space="preserve">. </w:t>
                  </w:r>
                  <w:r w:rsidR="00E76DD6">
                    <w:rPr>
                      <w:sz w:val="24"/>
                      <w:szCs w:val="24"/>
                    </w:rPr>
                    <w:t xml:space="preserve">Организация и проведение конференций, семинаров, «круглых столов», мастер классов, тренингов по вопросам развития малого и среднего предпринимательства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E76DD6" w:rsidP="007F7CB9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</w:t>
                  </w:r>
                </w:p>
                <w:p w:rsidR="007F7CB9" w:rsidRPr="00614A10" w:rsidRDefault="007F7CB9" w:rsidP="007F7CB9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формирование положительного имиджа предпринимателя; определение проблем и перспектив развития сферы малого и среднего предпринимательства; продвижение продукции донских производителей 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недостаточное информирование субъектов малого и среднего предпринимательства и граждан, желающих организовать собственное дело по вопросам, связанным с ведением предпринимательской деятельности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133F52" w:rsidRDefault="00DA3599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FF6620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570432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614A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.3.</w:t>
                  </w:r>
                  <w:r w:rsidRPr="00614A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Проведение мероприятий, направленных на вовлечение молодежи в предпринимательскую деятельность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967090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7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привлечение внимания молодых людей к предпринимательской деятельности;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повышение уровня знаний молодых людей о ведении собственного дела, повышение грамотности в вопросах ведения бизнеса;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развитие предпринимательской инициативы;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рост числа начинающих предпринимателей;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>содействие развитию стартующего бизнеса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снижение количества субъектов малого и среднего предпринимательства, созданными гражданами в возрасте до 30 дет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133F52" w:rsidRDefault="00DA3599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570432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.4.</w:t>
                  </w:r>
                </w:p>
                <w:p w:rsidR="00570432" w:rsidRPr="00614A10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Организация и проведение профессиональных и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рейтинговых конкурсов в сфере предпринимательства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0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пропаганда и популяризация предпринимательской деятельности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недостаточная популяризация предпринимательской деятельности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133F52" w:rsidRDefault="00DA3599" w:rsidP="00307BEE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570432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.5Проведение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614A10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570432" w:rsidRDefault="00570432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определение тенденций роста или снижения показателей</w:t>
                  </w:r>
                  <w:r w:rsidRPr="00570432">
                    <w:rPr>
                      <w:rFonts w:eastAsia="Calibri"/>
                      <w:color w:val="000000"/>
                      <w:sz w:val="24"/>
                      <w:szCs w:val="24"/>
                    </w:rPr>
                    <w:t>;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улучшение инвестиционного климата</w:t>
                  </w:r>
                  <w:r w:rsidRPr="00570432">
                    <w:rPr>
                      <w:rFonts w:eastAsia="Calibri"/>
                      <w:color w:val="000000"/>
                      <w:sz w:val="24"/>
                      <w:szCs w:val="24"/>
                    </w:rPr>
                    <w:t>;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133F52" w:rsidRDefault="00DA3599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D54D7A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614A10" w:rsidRDefault="00D54D7A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614A10" w:rsidRDefault="00DB16DF" w:rsidP="00DA35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Подпрограм</w:t>
                  </w:r>
                  <w:r w:rsidRPr="00614A1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softHyphen/>
                    <w:t xml:space="preserve">ма </w:t>
                  </w:r>
                  <w:r w:rsidR="00DA3599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2</w:t>
                  </w:r>
                  <w:r w:rsidRPr="00614A1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«</w:t>
                  </w:r>
                  <w:r w:rsidRPr="00614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прав потребителей в Константиновском </w:t>
                  </w:r>
                  <w:r w:rsidR="00570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городском поселении</w:t>
                  </w:r>
                  <w:r w:rsidRPr="00614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B16D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A3599">
                  <w:pPr>
                    <w:pStyle w:val="ConsPlusCell"/>
                    <w:jc w:val="center"/>
                    <w:rPr>
                      <w:spacing w:val="-8"/>
                      <w:sz w:val="24"/>
                      <w:szCs w:val="24"/>
                    </w:rPr>
                  </w:pP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Цель подпрограммы </w:t>
                  </w:r>
                  <w:r w:rsidR="00DA3599">
                    <w:rPr>
                      <w:spacing w:val="-8"/>
                      <w:sz w:val="24"/>
                      <w:szCs w:val="24"/>
                    </w:rPr>
                    <w:t>2</w:t>
                  </w: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 - С</w:t>
                  </w:r>
                  <w:r w:rsidRPr="00614A10">
                    <w:rPr>
                      <w:sz w:val="24"/>
                      <w:szCs w:val="24"/>
                    </w:rPr>
                    <w:t xml:space="preserve">оздание в Константиновском </w:t>
                  </w:r>
                  <w:r w:rsidR="00570432">
                    <w:rPr>
                      <w:sz w:val="24"/>
                      <w:szCs w:val="24"/>
                    </w:rPr>
                    <w:t>городском поселении</w:t>
                  </w:r>
                  <w:r w:rsidRPr="00614A10">
                    <w:rPr>
                      <w:sz w:val="24"/>
                      <w:szCs w:val="24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>
                    <w:rPr>
                      <w:sz w:val="24"/>
                      <w:szCs w:val="24"/>
                    </w:rPr>
                    <w:t>городском поселении</w:t>
                  </w:r>
                </w:p>
              </w:tc>
            </w:tr>
            <w:tr w:rsidR="00DB16D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A3599">
                  <w:pPr>
                    <w:pStyle w:val="ConsPlusCell"/>
                    <w:jc w:val="center"/>
                    <w:rPr>
                      <w:spacing w:val="-8"/>
                      <w:sz w:val="24"/>
                      <w:szCs w:val="24"/>
                    </w:rPr>
                  </w:pP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Задача 1 подпрограммы </w:t>
                  </w:r>
                  <w:r w:rsidR="00DA3599">
                    <w:rPr>
                      <w:spacing w:val="-8"/>
                      <w:sz w:val="24"/>
                      <w:szCs w:val="24"/>
                    </w:rPr>
                    <w:t>2</w:t>
                  </w: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 - Ф</w:t>
                  </w:r>
                  <w:r w:rsidRPr="00614A10">
                    <w:rPr>
                      <w:rFonts w:eastAsia="Calibri"/>
                      <w:sz w:val="24"/>
                      <w:szCs w:val="24"/>
                    </w:rPr>
                    <w:t>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DB16D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BB1DDC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.1.</w:t>
                  </w:r>
                </w:p>
                <w:p w:rsidR="00DB16DF" w:rsidRPr="00614A10" w:rsidRDefault="00DB16DF" w:rsidP="00DB16DF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614A10">
                    <w:rPr>
                      <w:kern w:val="2"/>
                      <w:sz w:val="24"/>
                      <w:szCs w:val="24"/>
                    </w:rPr>
                    <w:t>Информационное обес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печение потребителей. Просвещение и популя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ризация вопросов защиты прав потребителей</w:t>
                  </w:r>
                  <w:r w:rsidR="009B6684" w:rsidRPr="00614A10">
                    <w:rPr>
                      <w:kern w:val="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570432" w:rsidP="00DB16DF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967090">
                    <w:rPr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</w:t>
                  </w:r>
                  <w:r w:rsidR="00624B8B">
                    <w:rPr>
                      <w:sz w:val="24"/>
                      <w:szCs w:val="24"/>
                    </w:rPr>
                    <w:t xml:space="preserve"> </w:t>
                  </w:r>
                  <w:r w:rsidRPr="00614A1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организация ока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зания консульта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ционных, юридиче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ских услуг по обра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ботке обращений граждан, связанных с вопросами защиты прав потребителей, поступивших по те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лефону, электрон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ной почте;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освещение в сред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ствах массовой информации вопросов защиты прав потребителей в различных сферах потребительского рынка товаров и услуг;</w:t>
                  </w:r>
                </w:p>
                <w:p w:rsidR="00803D13" w:rsidRPr="00614A10" w:rsidRDefault="00DB16DF" w:rsidP="00803D13">
                  <w:pPr>
                    <w:pStyle w:val="ConsPlusCell"/>
                    <w:rPr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kern w:val="2"/>
                      <w:sz w:val="24"/>
                      <w:szCs w:val="24"/>
                    </w:rPr>
                    <w:t xml:space="preserve">организация и проведение </w:t>
                  </w:r>
                </w:p>
                <w:p w:rsidR="00DB16DF" w:rsidRPr="00614A10" w:rsidRDefault="00DB16DF" w:rsidP="00DB16D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kern w:val="2"/>
                      <w:sz w:val="24"/>
                      <w:szCs w:val="24"/>
                    </w:rPr>
                    <w:t>олим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пиад, конкурсов по направлению «Защита прав по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требителей» среди обучающихся об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</w:r>
                  <w:r w:rsidRPr="00614A10">
                    <w:rPr>
                      <w:spacing w:val="-4"/>
                      <w:kern w:val="2"/>
                      <w:sz w:val="24"/>
                      <w:szCs w:val="24"/>
                    </w:rPr>
                    <w:t xml:space="preserve">щеобразовательных 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t>учреждений, про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</w:r>
                  <w:r w:rsidRPr="00614A10">
                    <w:rPr>
                      <w:kern w:val="2"/>
                      <w:sz w:val="24"/>
                      <w:szCs w:val="24"/>
                    </w:rPr>
                    <w:lastRenderedPageBreak/>
                    <w:t>фессиональных об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разовательных ор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ганизаций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lastRenderedPageBreak/>
                    <w:t>недостаточная осведомлен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 xml:space="preserve">ность граждан 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 своих потребительских правах и меха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низмах их реали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зации;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снижение эф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>фективности рас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>смотрения обра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>щений потреби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 xml:space="preserve">телей 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по вопро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 xml:space="preserve">сам защиты 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их прав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A3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влияет на до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 xml:space="preserve">стижение показателей </w:t>
                  </w:r>
                  <w:r w:rsidR="00DA359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  <w:r w:rsidR="00FF662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 w:rsidR="00DA359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.1</w:t>
                  </w:r>
                </w:p>
              </w:tc>
            </w:tr>
            <w:tr w:rsidR="00DB16DF" w:rsidRPr="00871FE2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3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871FE2" w:rsidRDefault="00DB16DF" w:rsidP="00DB16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4684" w:rsidRPr="00871FE2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52" w:rsidRPr="00871FE2" w:rsidTr="00242894">
        <w:trPr>
          <w:trHeight w:val="95"/>
        </w:trPr>
        <w:tc>
          <w:tcPr>
            <w:tcW w:w="15482" w:type="dxa"/>
          </w:tcPr>
          <w:p w:rsidR="00524A52" w:rsidRPr="00871FE2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84" w:rsidRPr="00871FE2" w:rsidTr="00242894">
        <w:trPr>
          <w:trHeight w:val="95"/>
        </w:trPr>
        <w:tc>
          <w:tcPr>
            <w:tcW w:w="15482" w:type="dxa"/>
          </w:tcPr>
          <w:p w:rsidR="00A44684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D6012" w:rsidRDefault="009D601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Pr="00871FE2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84" w:rsidRPr="0049213E" w:rsidTr="00242894">
        <w:tc>
          <w:tcPr>
            <w:tcW w:w="15482" w:type="dxa"/>
          </w:tcPr>
          <w:p w:rsidR="00506D49" w:rsidRDefault="00506D49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B57F0B" w:rsidRPr="00871FE2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7F0B" w:rsidRPr="00871FE2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B57F0B" w:rsidRPr="00871FE2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Константиновского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87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субъектов малого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защита прав потребителей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Константиновском</w:t>
            </w:r>
          </w:p>
          <w:p w:rsidR="00B57F0B" w:rsidRPr="001244B2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городском поселении»</w:t>
            </w:r>
          </w:p>
          <w:p w:rsidR="00A44684" w:rsidRPr="0049213E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4F32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Расходы бюджета Константиновского </w:t>
      </w:r>
      <w:r w:rsidR="00B57F0B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на реализацию муниципальной программы </w:t>
      </w:r>
    </w:p>
    <w:p w:rsidR="008C4F32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1560"/>
        <w:gridCol w:w="209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68713F" w:rsidTr="00ED7DFE"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Номер и наименование </w:t>
            </w:r>
            <w:r w:rsidRPr="0068713F">
              <w:rPr>
                <w:sz w:val="22"/>
                <w:szCs w:val="22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 xml:space="preserve">Ответственный  </w:t>
            </w:r>
            <w:r w:rsidRPr="0068713F">
              <w:rPr>
                <w:rFonts w:ascii="Times New Roman" w:hAnsi="Times New Roman"/>
              </w:rPr>
              <w:br/>
              <w:t xml:space="preserve">исполнитель,   </w:t>
            </w:r>
            <w:r w:rsidRPr="0068713F">
              <w:rPr>
                <w:rFonts w:ascii="Times New Roman" w:hAnsi="Times New Roman"/>
              </w:rPr>
              <w:br/>
              <w:t xml:space="preserve">соисполнители,  </w:t>
            </w:r>
            <w:r w:rsidRPr="0068713F">
              <w:rPr>
                <w:rFonts w:ascii="Times New Roman" w:hAnsi="Times New Roman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 xml:space="preserve">Код бюджетной </w:t>
            </w:r>
            <w:r w:rsidRPr="0068713F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13F">
              <w:rPr>
                <w:rFonts w:ascii="Times New Roman" w:hAnsi="Times New Roman"/>
              </w:rPr>
              <w:t xml:space="preserve">в том числе по годам реализации </w:t>
            </w:r>
          </w:p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13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F93BDB" w:rsidRPr="0068713F" w:rsidTr="00ED7DFE"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68713F" w:rsidRDefault="00F93BDB" w:rsidP="000967D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68713F" w:rsidRDefault="00F93BDB" w:rsidP="000967D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2030</w:t>
            </w:r>
          </w:p>
        </w:tc>
      </w:tr>
      <w:tr w:rsidR="0068713F" w:rsidRPr="0068713F" w:rsidTr="00ED7DFE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B57F0B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 xml:space="preserve">Муниципальная программа     </w:t>
            </w:r>
            <w:r w:rsidR="00B57F0B" w:rsidRPr="00D61FC9">
              <w:rPr>
                <w:sz w:val="24"/>
                <w:szCs w:val="24"/>
              </w:rPr>
              <w:t>«</w:t>
            </w:r>
            <w:r w:rsidR="00B57F0B">
              <w:rPr>
                <w:sz w:val="24"/>
                <w:szCs w:val="24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="00B57F0B" w:rsidRPr="00D61FC9">
              <w:rPr>
                <w:sz w:val="24"/>
                <w:szCs w:val="24"/>
              </w:rPr>
              <w:t>»</w:t>
            </w:r>
            <w:r w:rsidRPr="0068713F">
              <w:rPr>
                <w:spacing w:val="-8"/>
                <w:sz w:val="22"/>
                <w:szCs w:val="22"/>
              </w:rPr>
              <w:t xml:space="preserve">  </w:t>
            </w:r>
            <w:r w:rsidRPr="0068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743C4A" w:rsidRDefault="00B8609A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8609A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B56FF3" w:rsidRPr="0068713F" w:rsidTr="00ED7DFE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68713F" w:rsidRDefault="00B56FF3" w:rsidP="000565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B57F0B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ответственный исполнитель муниципальной программы  –Администрация </w:t>
            </w:r>
            <w:r>
              <w:rPr>
                <w:sz w:val="22"/>
                <w:szCs w:val="22"/>
              </w:rPr>
              <w:t>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FF3" w:rsidRPr="00743C4A" w:rsidRDefault="00B8609A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8609A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B56FF3" w:rsidRPr="0068713F" w:rsidTr="00307BEE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570432">
              <w:rPr>
                <w:b/>
                <w:sz w:val="24"/>
                <w:szCs w:val="24"/>
              </w:rPr>
              <w:t xml:space="preserve">Подпрограмма </w:t>
            </w:r>
            <w:r w:rsidRPr="00570432">
              <w:rPr>
                <w:b/>
                <w:sz w:val="24"/>
                <w:szCs w:val="24"/>
              </w:rPr>
              <w:lastRenderedPageBreak/>
              <w:t>1 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FF3" w:rsidRPr="00743C4A" w:rsidRDefault="00B8609A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FF3" w:rsidRPr="00743C4A" w:rsidRDefault="00B8609A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B56FF3" w:rsidRPr="0068713F" w:rsidTr="00307BEE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подпрограммы 2- Администрация Константиновского </w:t>
            </w:r>
          </w:p>
          <w:p w:rsidR="00B56FF3" w:rsidRDefault="00B56FF3" w:rsidP="000565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 </w:t>
            </w:r>
          </w:p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FF3" w:rsidRPr="00743C4A" w:rsidRDefault="00B8609A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8609A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56F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 xml:space="preserve">ОМ </w:t>
            </w:r>
            <w:r w:rsidR="00445ACD">
              <w:rPr>
                <w:spacing w:val="-8"/>
                <w:sz w:val="22"/>
                <w:szCs w:val="22"/>
              </w:rPr>
              <w:t>1</w:t>
            </w:r>
            <w:r w:rsidRPr="0068713F">
              <w:rPr>
                <w:spacing w:val="-8"/>
                <w:sz w:val="22"/>
                <w:szCs w:val="22"/>
              </w:rPr>
              <w:t>.1 .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Default="0005653E" w:rsidP="00120F19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 w:rsidR="00445ACD"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 xml:space="preserve">.1. - </w:t>
            </w:r>
            <w:r w:rsidR="00120F19" w:rsidRPr="0068713F">
              <w:rPr>
                <w:sz w:val="22"/>
                <w:szCs w:val="22"/>
              </w:rPr>
              <w:t xml:space="preserve">Администрация Константиновского </w:t>
            </w:r>
          </w:p>
          <w:p w:rsidR="00120F19" w:rsidRDefault="00120F19" w:rsidP="00120F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05653E" w:rsidRPr="0068713F" w:rsidRDefault="0005653E" w:rsidP="00120F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16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</w:tr>
      <w:tr w:rsidR="00120F19" w:rsidRPr="0068713F" w:rsidTr="00ED7DFE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Pr="00A86254" w:rsidRDefault="00120F19" w:rsidP="00445ACD">
            <w:pPr>
              <w:pStyle w:val="ConsPlusCell"/>
              <w:rPr>
                <w:sz w:val="22"/>
                <w:szCs w:val="22"/>
              </w:rPr>
            </w:pPr>
            <w:r w:rsidRPr="00A86254">
              <w:rPr>
                <w:sz w:val="22"/>
                <w:szCs w:val="24"/>
              </w:rPr>
              <w:t xml:space="preserve">ОМ </w:t>
            </w:r>
            <w:r w:rsidR="00445ACD">
              <w:rPr>
                <w:sz w:val="22"/>
                <w:szCs w:val="24"/>
              </w:rPr>
              <w:t>1</w:t>
            </w:r>
            <w:r w:rsidRPr="00A86254">
              <w:rPr>
                <w:sz w:val="22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Организация и проведение конференций, семинаров, «круглых столов», мастер классов, тренингов по вопросам развития малого и среднего предпринимательства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0F19" w:rsidRPr="0068713F" w:rsidRDefault="00120F19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120F19" w:rsidRPr="0068713F" w:rsidRDefault="00120F19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F19" w:rsidRPr="00120F19" w:rsidRDefault="00120F1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0F19" w:rsidRPr="00120F19" w:rsidRDefault="00120F1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</w:tr>
      <w:tr w:rsidR="00120F19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A86254" w:rsidRDefault="00120F19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445A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ОМ</w:t>
            </w:r>
            <w:r w:rsidR="00445ACD">
              <w:rPr>
                <w:sz w:val="22"/>
                <w:szCs w:val="22"/>
              </w:rPr>
              <w:t xml:space="preserve"> 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B6BA8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ED452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ED452A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120F19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</w:tr>
      <w:tr w:rsidR="00445ACD" w:rsidRPr="0068713F" w:rsidTr="005D25FD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A86254" w:rsidRDefault="00445ACD" w:rsidP="00445ACD">
            <w:pPr>
              <w:pStyle w:val="ConsPlusCell"/>
              <w:rPr>
                <w:spacing w:val="-8"/>
                <w:sz w:val="22"/>
                <w:szCs w:val="22"/>
              </w:rPr>
            </w:pPr>
            <w:r w:rsidRPr="00A86254">
              <w:rPr>
                <w:bCs/>
                <w:color w:val="000000"/>
                <w:sz w:val="22"/>
                <w:szCs w:val="24"/>
              </w:rPr>
              <w:t xml:space="preserve">ОМ </w:t>
            </w:r>
            <w:r>
              <w:rPr>
                <w:bCs/>
                <w:color w:val="000000"/>
                <w:sz w:val="22"/>
                <w:szCs w:val="24"/>
              </w:rPr>
              <w:t>1</w:t>
            </w:r>
            <w:r w:rsidRPr="00A86254">
              <w:rPr>
                <w:bCs/>
                <w:color w:val="000000"/>
                <w:sz w:val="22"/>
                <w:szCs w:val="24"/>
              </w:rPr>
              <w:t>.3.</w:t>
            </w:r>
            <w:r w:rsidRPr="00A86254">
              <w:rPr>
                <w:color w:val="000000"/>
                <w:sz w:val="22"/>
                <w:szCs w:val="24"/>
              </w:rPr>
              <w:t xml:space="preserve"> Проведение мероприятий, направленных на вовлечение молодежи в </w:t>
            </w:r>
            <w:r w:rsidRPr="00A86254">
              <w:rPr>
                <w:color w:val="000000"/>
                <w:sz w:val="22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</w:tr>
      <w:tr w:rsidR="00120F19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A86254" w:rsidRDefault="00120F19" w:rsidP="00307B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 w:rsidR="00445ACD"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68713F" w:rsidTr="00445ACD">
        <w:tblPrEx>
          <w:tblCellMar>
            <w:left w:w="75" w:type="dxa"/>
            <w:right w:w="75" w:type="dxa"/>
          </w:tblCellMar>
        </w:tblPrEx>
        <w:trPr>
          <w:trHeight w:val="631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ОМ 1.4.</w:t>
            </w:r>
          </w:p>
          <w:p w:rsidR="00445ACD" w:rsidRPr="00A86254" w:rsidRDefault="00445ACD" w:rsidP="00307BEE">
            <w:pPr>
              <w:spacing w:after="0" w:line="240" w:lineRule="auto"/>
              <w:rPr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14A10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Default="00445ACD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1B6BA8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1110029850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</w:tr>
      <w:tr w:rsidR="00445ACD" w:rsidRPr="0068713F" w:rsidTr="00445ACD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1.5Проведение статистических исследований социально-экономических показателей развития субъектов МСП</w:t>
            </w:r>
          </w:p>
          <w:p w:rsidR="00445ACD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3148F3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617</w:t>
            </w:r>
            <w:r w:rsidR="00445ACD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3148F3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</w:tr>
      <w:tr w:rsidR="00445ACD" w:rsidRPr="0068713F" w:rsidTr="00307BEE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ACD" w:rsidRPr="00614A10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ACD" w:rsidRPr="0068713F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1B6BA8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1B6BA8" w:rsidP="001B6B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3148F3">
              <w:rPr>
                <w:spacing w:val="-18"/>
                <w:sz w:val="22"/>
                <w:szCs w:val="22"/>
              </w:rPr>
              <w:t>17</w:t>
            </w:r>
            <w:r>
              <w:rPr>
                <w:spacing w:val="-18"/>
                <w:sz w:val="22"/>
                <w:szCs w:val="22"/>
              </w:rPr>
              <w:t>,</w:t>
            </w:r>
            <w:r w:rsidR="003148F3">
              <w:rPr>
                <w:spacing w:val="-18"/>
                <w:sz w:val="22"/>
                <w:szCs w:val="22"/>
              </w:rPr>
              <w:t>1</w:t>
            </w:r>
          </w:p>
          <w:p w:rsidR="003148F3" w:rsidRPr="0068713F" w:rsidRDefault="003148F3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3148F3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DA13AC" w:rsidRDefault="00445ACD" w:rsidP="0005653E">
            <w:pPr>
              <w:pStyle w:val="ConsPlusCell"/>
              <w:rPr>
                <w:spacing w:val="-8"/>
                <w:sz w:val="22"/>
                <w:szCs w:val="24"/>
              </w:rPr>
            </w:pPr>
            <w:r w:rsidRPr="00DA13AC">
              <w:rPr>
                <w:spacing w:val="-8"/>
                <w:sz w:val="22"/>
                <w:szCs w:val="24"/>
              </w:rPr>
              <w:t>Подпрограм</w:t>
            </w:r>
            <w:r w:rsidRPr="00DA13AC">
              <w:rPr>
                <w:spacing w:val="-8"/>
                <w:sz w:val="22"/>
                <w:szCs w:val="24"/>
              </w:rPr>
              <w:softHyphen/>
              <w:t xml:space="preserve">ма </w:t>
            </w:r>
            <w:r>
              <w:rPr>
                <w:spacing w:val="-8"/>
                <w:sz w:val="22"/>
                <w:szCs w:val="24"/>
              </w:rPr>
              <w:t>2</w:t>
            </w:r>
            <w:r w:rsidRPr="00DA13AC">
              <w:rPr>
                <w:spacing w:val="-8"/>
                <w:sz w:val="22"/>
                <w:szCs w:val="24"/>
              </w:rPr>
              <w:t xml:space="preserve">    </w:t>
            </w:r>
          </w:p>
          <w:p w:rsidR="00445ACD" w:rsidRPr="00DA13AC" w:rsidRDefault="00445ACD" w:rsidP="00445ACD">
            <w:pPr>
              <w:pStyle w:val="ConsPlusCell"/>
              <w:rPr>
                <w:sz w:val="22"/>
                <w:szCs w:val="24"/>
              </w:rPr>
            </w:pPr>
            <w:r w:rsidRPr="00DA13AC">
              <w:rPr>
                <w:sz w:val="22"/>
                <w:szCs w:val="24"/>
              </w:rPr>
              <w:t xml:space="preserve">Защита прав потребителей в Константиновском </w:t>
            </w:r>
            <w:r>
              <w:rPr>
                <w:sz w:val="22"/>
                <w:szCs w:val="24"/>
              </w:rPr>
              <w:t>городском поселении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445ACD" w:rsidRPr="0068713F" w:rsidRDefault="00445ACD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подпрограммы 2- Администрация Константиновского </w:t>
            </w:r>
            <w:r>
              <w:rPr>
                <w:sz w:val="22"/>
                <w:szCs w:val="22"/>
              </w:rPr>
              <w:t xml:space="preserve"> городского поселения </w:t>
            </w:r>
            <w:r w:rsidRPr="0068713F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DA13AC" w:rsidRDefault="00445ACD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lastRenderedPageBreak/>
              <w:t xml:space="preserve">ОМ 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2</w:t>
            </w: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1</w:t>
            </w: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>.</w:t>
            </w:r>
          </w:p>
          <w:p w:rsidR="00445ACD" w:rsidRPr="00DA13AC" w:rsidRDefault="00445ACD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DA13AC">
              <w:rPr>
                <w:kern w:val="2"/>
                <w:sz w:val="22"/>
                <w:szCs w:val="24"/>
              </w:rPr>
              <w:t>Информационное обес</w:t>
            </w:r>
            <w:r w:rsidRPr="00DA13AC">
              <w:rPr>
                <w:kern w:val="2"/>
                <w:sz w:val="22"/>
                <w:szCs w:val="24"/>
              </w:rPr>
              <w:softHyphen/>
              <w:t>печение потребителей. Просвещение и популя</w:t>
            </w:r>
            <w:r w:rsidRPr="00DA13AC">
              <w:rPr>
                <w:kern w:val="2"/>
                <w:sz w:val="22"/>
                <w:szCs w:val="24"/>
              </w:rPr>
              <w:softHyphen/>
              <w:t>ризация вопросов защиты прав потребителей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2.1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49213E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445ACD" w:rsidRPr="0049213E" w:rsidRDefault="00445ACD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70" w:type="dxa"/>
            <w:gridSpan w:val="16"/>
          </w:tcPr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D25FD" w:rsidRPr="00871FE2" w:rsidRDefault="005D25FD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25FD" w:rsidRPr="00871FE2" w:rsidRDefault="005D25FD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5D25FD" w:rsidRPr="00871FE2" w:rsidRDefault="005D25FD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Константиновского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87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субъектов малого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защита прав потребителей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Константиновском</w:t>
            </w:r>
          </w:p>
          <w:p w:rsidR="005D25FD" w:rsidRPr="001244B2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городском поселении»</w:t>
            </w:r>
          </w:p>
          <w:p w:rsidR="00445ACD" w:rsidRPr="0049213E" w:rsidRDefault="00445ACD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5ACD" w:rsidRPr="0049213E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445ACD" w:rsidRPr="0049213E" w:rsidRDefault="00445ACD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70" w:type="dxa"/>
            <w:gridSpan w:val="16"/>
          </w:tcPr>
          <w:p w:rsidR="00445ACD" w:rsidRPr="0049213E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4F32" w:rsidRPr="000E5B04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879"/>
      <w:bookmarkEnd w:id="1"/>
      <w:r w:rsidRPr="000E5B04">
        <w:rPr>
          <w:rFonts w:ascii="Times New Roman" w:hAnsi="Times New Roman"/>
          <w:sz w:val="24"/>
          <w:szCs w:val="24"/>
        </w:rPr>
        <w:t>РАСХОДЫ</w:t>
      </w:r>
    </w:p>
    <w:p w:rsidR="008C4F32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E5B04">
        <w:rPr>
          <w:rFonts w:ascii="Times New Roman" w:hAnsi="Times New Roman"/>
          <w:sz w:val="24"/>
          <w:szCs w:val="24"/>
        </w:rPr>
        <w:t>на реализацию муниципальной программы</w:t>
      </w:r>
    </w:p>
    <w:p w:rsidR="007875BB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7875BB" w:rsidTr="007D6972">
        <w:trPr>
          <w:tblHeader/>
        </w:trPr>
        <w:tc>
          <w:tcPr>
            <w:tcW w:w="2269" w:type="dxa"/>
            <w:vMerge w:val="restart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Наименование </w:t>
            </w:r>
          </w:p>
          <w:p w:rsidR="007875BB" w:rsidRPr="007875BB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муниципаль</w:t>
            </w:r>
            <w:r w:rsidR="007875BB" w:rsidRPr="007875BB">
              <w:rPr>
                <w:rFonts w:ascii="Times New Roman" w:hAnsi="Times New Roman" w:cs="Times New Roman"/>
                <w:kern w:val="2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>государственной программы (тыс. рублей)*</w:t>
            </w:r>
          </w:p>
        </w:tc>
      </w:tr>
      <w:tr w:rsidR="007D6972" w:rsidRPr="007875BB" w:rsidTr="007D6972">
        <w:trPr>
          <w:tblHeader/>
        </w:trPr>
        <w:tc>
          <w:tcPr>
            <w:tcW w:w="2269" w:type="dxa"/>
            <w:vMerge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66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2030</w:t>
            </w:r>
          </w:p>
        </w:tc>
      </w:tr>
    </w:tbl>
    <w:p w:rsidR="007875BB" w:rsidRPr="007875BB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7875BB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15</w:t>
            </w: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 w:val="restart"/>
          </w:tcPr>
          <w:p w:rsidR="00A702B6" w:rsidRPr="005D25FD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5D25FD">
              <w:rPr>
                <w:rFonts w:ascii="Times New Roman" w:hAnsi="Times New Roman" w:cs="Times New Roman"/>
                <w:b/>
                <w:spacing w:val="-8"/>
              </w:rPr>
              <w:t xml:space="preserve">Муниципальная программа     </w:t>
            </w:r>
            <w:r w:rsidRPr="005D25F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A702B6" w:rsidRPr="00743C4A" w:rsidRDefault="003148F3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3148F3" w:rsidRPr="00743C4A" w:rsidRDefault="003148F3" w:rsidP="00314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5D25FD" w:rsidRPr="007875BB" w:rsidTr="005D25FD">
        <w:trPr>
          <w:cantSplit/>
        </w:trPr>
        <w:tc>
          <w:tcPr>
            <w:tcW w:w="2290" w:type="dxa"/>
            <w:vMerge/>
          </w:tcPr>
          <w:p w:rsidR="005D25FD" w:rsidRPr="007875BB" w:rsidRDefault="005D25FD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5D25FD" w:rsidRPr="007875BB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>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5D25FD" w:rsidRPr="00743C4A" w:rsidRDefault="003148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941,1</w:t>
            </w:r>
          </w:p>
        </w:tc>
        <w:tc>
          <w:tcPr>
            <w:tcW w:w="975" w:type="dxa"/>
            <w:vAlign w:val="center"/>
          </w:tcPr>
          <w:p w:rsidR="003148F3" w:rsidRPr="00743C4A" w:rsidRDefault="003148F3" w:rsidP="00314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безвозмездные поступления </w:t>
            </w:r>
          </w:p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в бюджет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</w:t>
            </w:r>
          </w:p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-</w:t>
            </w: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25FD" w:rsidRPr="007875BB" w:rsidTr="00307BEE">
        <w:trPr>
          <w:cantSplit/>
        </w:trPr>
        <w:tc>
          <w:tcPr>
            <w:tcW w:w="2290" w:type="dxa"/>
            <w:vMerge w:val="restart"/>
          </w:tcPr>
          <w:p w:rsidR="005D25FD" w:rsidRPr="007875BB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043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570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31" w:type="dxa"/>
          </w:tcPr>
          <w:p w:rsidR="005D25FD" w:rsidRPr="007875BB" w:rsidRDefault="005D25FD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5D25FD" w:rsidRPr="00743C4A" w:rsidRDefault="003148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3148F3" w:rsidRPr="00743C4A" w:rsidRDefault="003148F3" w:rsidP="00314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5D25FD" w:rsidRPr="007875BB" w:rsidTr="00307BEE">
        <w:trPr>
          <w:cantSplit/>
        </w:trPr>
        <w:tc>
          <w:tcPr>
            <w:tcW w:w="2290" w:type="dxa"/>
            <w:vMerge/>
          </w:tcPr>
          <w:p w:rsidR="005D25FD" w:rsidRPr="007875BB" w:rsidRDefault="005D25FD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5D25FD" w:rsidRPr="007875BB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>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5D25FD" w:rsidRPr="00743C4A" w:rsidRDefault="003148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5D25FD" w:rsidRPr="00743C4A" w:rsidRDefault="003148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25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безвозмездные поступления </w:t>
            </w:r>
          </w:p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в бюджет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</w:t>
            </w:r>
          </w:p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-</w:t>
            </w: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 w:val="restart"/>
          </w:tcPr>
          <w:p w:rsidR="00A702B6" w:rsidRPr="005D25FD" w:rsidRDefault="00A702B6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Подпрограмма </w:t>
            </w:r>
            <w:r w:rsidR="005D25FD"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>2</w:t>
            </w: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«Защита прав потребителей</w:t>
            </w: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br/>
              <w:t xml:space="preserve">в Константиновском </w:t>
            </w:r>
            <w:r w:rsidR="005D25FD"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>городском поселении</w:t>
            </w: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>»</w:t>
            </w: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DB425F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безвозмездные поступления </w:t>
            </w:r>
          </w:p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в бюджет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</w:t>
            </w:r>
          </w:p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-</w:t>
            </w: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</w:tbl>
    <w:p w:rsidR="007875BB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019C" w:rsidRDefault="00C8019C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31077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2FE9"/>
    <w:rsid w:val="00012B47"/>
    <w:rsid w:val="0001671C"/>
    <w:rsid w:val="00023B04"/>
    <w:rsid w:val="000306AA"/>
    <w:rsid w:val="00033ACF"/>
    <w:rsid w:val="00035599"/>
    <w:rsid w:val="00052E58"/>
    <w:rsid w:val="0005653E"/>
    <w:rsid w:val="00067B41"/>
    <w:rsid w:val="0007458B"/>
    <w:rsid w:val="000771DA"/>
    <w:rsid w:val="0009233F"/>
    <w:rsid w:val="00095C5F"/>
    <w:rsid w:val="000967D3"/>
    <w:rsid w:val="000A3648"/>
    <w:rsid w:val="000A5CA6"/>
    <w:rsid w:val="000B1FEE"/>
    <w:rsid w:val="000B5FF3"/>
    <w:rsid w:val="000C0143"/>
    <w:rsid w:val="000C4552"/>
    <w:rsid w:val="000D70C3"/>
    <w:rsid w:val="000E00E6"/>
    <w:rsid w:val="000F3DD2"/>
    <w:rsid w:val="001008C2"/>
    <w:rsid w:val="00106DC6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55CB"/>
    <w:rsid w:val="0016580A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E072C"/>
    <w:rsid w:val="001E26B9"/>
    <w:rsid w:val="001E402E"/>
    <w:rsid w:val="001F1B95"/>
    <w:rsid w:val="00214E5F"/>
    <w:rsid w:val="00232808"/>
    <w:rsid w:val="002375AE"/>
    <w:rsid w:val="00242894"/>
    <w:rsid w:val="00243596"/>
    <w:rsid w:val="002574B5"/>
    <w:rsid w:val="00262215"/>
    <w:rsid w:val="00266E2A"/>
    <w:rsid w:val="0027069B"/>
    <w:rsid w:val="00273E3E"/>
    <w:rsid w:val="00286552"/>
    <w:rsid w:val="002879D1"/>
    <w:rsid w:val="00287A85"/>
    <w:rsid w:val="0029322E"/>
    <w:rsid w:val="002A04F1"/>
    <w:rsid w:val="002A67EA"/>
    <w:rsid w:val="002A7DA4"/>
    <w:rsid w:val="002B1D4B"/>
    <w:rsid w:val="002B588D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148F3"/>
    <w:rsid w:val="003170ED"/>
    <w:rsid w:val="003336B2"/>
    <w:rsid w:val="003371C4"/>
    <w:rsid w:val="00337A0D"/>
    <w:rsid w:val="003548B0"/>
    <w:rsid w:val="00365335"/>
    <w:rsid w:val="00371516"/>
    <w:rsid w:val="003815F8"/>
    <w:rsid w:val="00381F1C"/>
    <w:rsid w:val="0038536D"/>
    <w:rsid w:val="00385EDC"/>
    <w:rsid w:val="00387F66"/>
    <w:rsid w:val="00391635"/>
    <w:rsid w:val="00392A3F"/>
    <w:rsid w:val="003A0034"/>
    <w:rsid w:val="003C0069"/>
    <w:rsid w:val="003D4B11"/>
    <w:rsid w:val="003D7D57"/>
    <w:rsid w:val="003E3ECA"/>
    <w:rsid w:val="003F33C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86031"/>
    <w:rsid w:val="004A0891"/>
    <w:rsid w:val="004B01DC"/>
    <w:rsid w:val="004B0495"/>
    <w:rsid w:val="004B5C7E"/>
    <w:rsid w:val="004C651E"/>
    <w:rsid w:val="004D672A"/>
    <w:rsid w:val="004E3493"/>
    <w:rsid w:val="004E563D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B52ED"/>
    <w:rsid w:val="005B79D1"/>
    <w:rsid w:val="005C2AC6"/>
    <w:rsid w:val="005C2B96"/>
    <w:rsid w:val="005C7031"/>
    <w:rsid w:val="005D25FD"/>
    <w:rsid w:val="005D7B33"/>
    <w:rsid w:val="005E13A7"/>
    <w:rsid w:val="005E1C26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713F"/>
    <w:rsid w:val="006A24E8"/>
    <w:rsid w:val="006A6066"/>
    <w:rsid w:val="006B06BF"/>
    <w:rsid w:val="006B12AE"/>
    <w:rsid w:val="006C035D"/>
    <w:rsid w:val="006C1D57"/>
    <w:rsid w:val="006D1FF8"/>
    <w:rsid w:val="006D669C"/>
    <w:rsid w:val="006E2523"/>
    <w:rsid w:val="007061FA"/>
    <w:rsid w:val="007176C1"/>
    <w:rsid w:val="00721C92"/>
    <w:rsid w:val="00743C4A"/>
    <w:rsid w:val="00746DE6"/>
    <w:rsid w:val="00747300"/>
    <w:rsid w:val="00756EAA"/>
    <w:rsid w:val="00766DC7"/>
    <w:rsid w:val="00773C97"/>
    <w:rsid w:val="00777A47"/>
    <w:rsid w:val="007819AC"/>
    <w:rsid w:val="00781C7F"/>
    <w:rsid w:val="007875BB"/>
    <w:rsid w:val="00791A80"/>
    <w:rsid w:val="0079331E"/>
    <w:rsid w:val="0079533D"/>
    <w:rsid w:val="00796548"/>
    <w:rsid w:val="007A31BB"/>
    <w:rsid w:val="007B34EC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11C08"/>
    <w:rsid w:val="00812CD3"/>
    <w:rsid w:val="008366A6"/>
    <w:rsid w:val="00841D8D"/>
    <w:rsid w:val="00842DEA"/>
    <w:rsid w:val="0084424F"/>
    <w:rsid w:val="0084431D"/>
    <w:rsid w:val="0086040F"/>
    <w:rsid w:val="00861D0D"/>
    <w:rsid w:val="00871FE2"/>
    <w:rsid w:val="008742C3"/>
    <w:rsid w:val="00875E7C"/>
    <w:rsid w:val="008814E3"/>
    <w:rsid w:val="008828BA"/>
    <w:rsid w:val="0089587B"/>
    <w:rsid w:val="0089634C"/>
    <w:rsid w:val="008A05E8"/>
    <w:rsid w:val="008A301B"/>
    <w:rsid w:val="008A4C95"/>
    <w:rsid w:val="008B14F3"/>
    <w:rsid w:val="008B22A1"/>
    <w:rsid w:val="008C0FB3"/>
    <w:rsid w:val="008C4F32"/>
    <w:rsid w:val="008D0E2C"/>
    <w:rsid w:val="008F3799"/>
    <w:rsid w:val="008F5587"/>
    <w:rsid w:val="00901E82"/>
    <w:rsid w:val="00906396"/>
    <w:rsid w:val="009112E1"/>
    <w:rsid w:val="0091386E"/>
    <w:rsid w:val="009320DE"/>
    <w:rsid w:val="00932C4B"/>
    <w:rsid w:val="00951F24"/>
    <w:rsid w:val="00955D43"/>
    <w:rsid w:val="009619DB"/>
    <w:rsid w:val="00962817"/>
    <w:rsid w:val="00967090"/>
    <w:rsid w:val="00974660"/>
    <w:rsid w:val="00975275"/>
    <w:rsid w:val="00977614"/>
    <w:rsid w:val="00977D8C"/>
    <w:rsid w:val="00984824"/>
    <w:rsid w:val="00984F1D"/>
    <w:rsid w:val="00991124"/>
    <w:rsid w:val="00994A5F"/>
    <w:rsid w:val="009A2577"/>
    <w:rsid w:val="009A2DE6"/>
    <w:rsid w:val="009A6093"/>
    <w:rsid w:val="009B6684"/>
    <w:rsid w:val="009C309E"/>
    <w:rsid w:val="009C6C87"/>
    <w:rsid w:val="009D3D8D"/>
    <w:rsid w:val="009D6012"/>
    <w:rsid w:val="009E291D"/>
    <w:rsid w:val="009F1D21"/>
    <w:rsid w:val="009F3EA9"/>
    <w:rsid w:val="009F434E"/>
    <w:rsid w:val="00A01C01"/>
    <w:rsid w:val="00A10208"/>
    <w:rsid w:val="00A1152F"/>
    <w:rsid w:val="00A12694"/>
    <w:rsid w:val="00A42BD1"/>
    <w:rsid w:val="00A44684"/>
    <w:rsid w:val="00A56334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5207"/>
    <w:rsid w:val="00B333A9"/>
    <w:rsid w:val="00B36AD2"/>
    <w:rsid w:val="00B40FBF"/>
    <w:rsid w:val="00B44245"/>
    <w:rsid w:val="00B51359"/>
    <w:rsid w:val="00B529A1"/>
    <w:rsid w:val="00B56FF3"/>
    <w:rsid w:val="00B573C6"/>
    <w:rsid w:val="00B57F0B"/>
    <w:rsid w:val="00B649CE"/>
    <w:rsid w:val="00B65D4D"/>
    <w:rsid w:val="00B70F1B"/>
    <w:rsid w:val="00B76AAF"/>
    <w:rsid w:val="00B80DA5"/>
    <w:rsid w:val="00B8609A"/>
    <w:rsid w:val="00B9277E"/>
    <w:rsid w:val="00B935B4"/>
    <w:rsid w:val="00BA2FB1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5931"/>
    <w:rsid w:val="00BF4457"/>
    <w:rsid w:val="00C0347E"/>
    <w:rsid w:val="00C161C9"/>
    <w:rsid w:val="00C229C3"/>
    <w:rsid w:val="00C30B53"/>
    <w:rsid w:val="00C3530C"/>
    <w:rsid w:val="00C3537C"/>
    <w:rsid w:val="00C36391"/>
    <w:rsid w:val="00C37180"/>
    <w:rsid w:val="00C45943"/>
    <w:rsid w:val="00C55343"/>
    <w:rsid w:val="00C56BA1"/>
    <w:rsid w:val="00C8019C"/>
    <w:rsid w:val="00C92CA8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EBD"/>
    <w:rsid w:val="00D159A5"/>
    <w:rsid w:val="00D20A8A"/>
    <w:rsid w:val="00D258AC"/>
    <w:rsid w:val="00D30C1A"/>
    <w:rsid w:val="00D50966"/>
    <w:rsid w:val="00D54D7A"/>
    <w:rsid w:val="00D54EA0"/>
    <w:rsid w:val="00D60932"/>
    <w:rsid w:val="00D61FC9"/>
    <w:rsid w:val="00D639DE"/>
    <w:rsid w:val="00D73007"/>
    <w:rsid w:val="00D80502"/>
    <w:rsid w:val="00D839EA"/>
    <w:rsid w:val="00D83A6D"/>
    <w:rsid w:val="00D9522C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4487"/>
    <w:rsid w:val="00E11255"/>
    <w:rsid w:val="00E16E5F"/>
    <w:rsid w:val="00E17638"/>
    <w:rsid w:val="00E22041"/>
    <w:rsid w:val="00E32C7A"/>
    <w:rsid w:val="00E6542B"/>
    <w:rsid w:val="00E71D8D"/>
    <w:rsid w:val="00E73736"/>
    <w:rsid w:val="00E76827"/>
    <w:rsid w:val="00E76DD6"/>
    <w:rsid w:val="00E82128"/>
    <w:rsid w:val="00E82238"/>
    <w:rsid w:val="00E876B0"/>
    <w:rsid w:val="00E91A2A"/>
    <w:rsid w:val="00EA3683"/>
    <w:rsid w:val="00EA66A9"/>
    <w:rsid w:val="00EA6B9C"/>
    <w:rsid w:val="00EC52C9"/>
    <w:rsid w:val="00ED452A"/>
    <w:rsid w:val="00ED7DFE"/>
    <w:rsid w:val="00EE56B9"/>
    <w:rsid w:val="00EF13DF"/>
    <w:rsid w:val="00F145F5"/>
    <w:rsid w:val="00F14668"/>
    <w:rsid w:val="00F1626C"/>
    <w:rsid w:val="00F42C24"/>
    <w:rsid w:val="00F4431E"/>
    <w:rsid w:val="00F50494"/>
    <w:rsid w:val="00F547D8"/>
    <w:rsid w:val="00F54EC4"/>
    <w:rsid w:val="00F55BF3"/>
    <w:rsid w:val="00F650C2"/>
    <w:rsid w:val="00F9066E"/>
    <w:rsid w:val="00F93BDB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72FD-DEC2-447C-9CEE-1883EB87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2019-08-19T10:30:00Z</cp:lastPrinted>
  <dcterms:created xsi:type="dcterms:W3CDTF">2019-08-02T11:51:00Z</dcterms:created>
  <dcterms:modified xsi:type="dcterms:W3CDTF">2019-08-19T10:30:00Z</dcterms:modified>
</cp:coreProperties>
</file>