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E" w:rsidRPr="0031490E" w:rsidRDefault="0031490E" w:rsidP="0031490E">
      <w:pPr>
        <w:pStyle w:val="a4"/>
        <w:jc w:val="center"/>
        <w:rPr>
          <w:sz w:val="28"/>
          <w:szCs w:val="28"/>
        </w:rPr>
      </w:pPr>
      <w:r w:rsidRPr="0031490E">
        <w:rPr>
          <w:sz w:val="28"/>
          <w:szCs w:val="28"/>
        </w:rPr>
        <w:t>РОССИЙСКАЯ ФЕДЕРАЦИЯ</w:t>
      </w:r>
    </w:p>
    <w:p w:rsidR="0031490E" w:rsidRPr="0031490E" w:rsidRDefault="0031490E" w:rsidP="0031490E">
      <w:pPr>
        <w:pStyle w:val="a4"/>
        <w:jc w:val="center"/>
        <w:rPr>
          <w:sz w:val="28"/>
          <w:szCs w:val="28"/>
        </w:rPr>
      </w:pPr>
      <w:r w:rsidRPr="0031490E">
        <w:rPr>
          <w:sz w:val="28"/>
          <w:szCs w:val="28"/>
        </w:rPr>
        <w:t>РОСТОВСКАЯ ОБЛАСТЬ</w:t>
      </w:r>
    </w:p>
    <w:p w:rsidR="0031490E" w:rsidRPr="0031490E" w:rsidRDefault="0031490E" w:rsidP="0031490E">
      <w:pPr>
        <w:pStyle w:val="a4"/>
        <w:jc w:val="center"/>
        <w:rPr>
          <w:sz w:val="28"/>
          <w:szCs w:val="28"/>
        </w:rPr>
      </w:pPr>
      <w:r w:rsidRPr="0031490E">
        <w:rPr>
          <w:sz w:val="28"/>
          <w:szCs w:val="28"/>
        </w:rPr>
        <w:t>МУНИЦИПАЛЬНОЕ ОБРАЗОВАНИЕ</w:t>
      </w:r>
    </w:p>
    <w:p w:rsidR="0031490E" w:rsidRPr="0031490E" w:rsidRDefault="0031490E" w:rsidP="0031490E">
      <w:pPr>
        <w:pStyle w:val="a4"/>
        <w:jc w:val="center"/>
        <w:rPr>
          <w:sz w:val="28"/>
          <w:szCs w:val="28"/>
        </w:rPr>
      </w:pPr>
      <w:r w:rsidRPr="0031490E">
        <w:rPr>
          <w:sz w:val="28"/>
          <w:szCs w:val="28"/>
        </w:rPr>
        <w:t>«КОНСТАНТИНОВСКОЕ ГОРОДСКОЕ ПОСЕЛЕНИЕ»</w:t>
      </w:r>
    </w:p>
    <w:p w:rsidR="0031490E" w:rsidRPr="00785ACF" w:rsidRDefault="0031490E" w:rsidP="0031490E">
      <w:pPr>
        <w:pStyle w:val="a4"/>
        <w:jc w:val="center"/>
        <w:rPr>
          <w:sz w:val="20"/>
          <w:szCs w:val="20"/>
        </w:rPr>
      </w:pPr>
    </w:p>
    <w:p w:rsidR="0031490E" w:rsidRPr="0031490E" w:rsidRDefault="0031490E" w:rsidP="0031490E">
      <w:pPr>
        <w:pStyle w:val="a4"/>
        <w:jc w:val="center"/>
        <w:rPr>
          <w:sz w:val="28"/>
          <w:szCs w:val="28"/>
        </w:rPr>
      </w:pPr>
      <w:r w:rsidRPr="0031490E">
        <w:rPr>
          <w:sz w:val="28"/>
          <w:szCs w:val="28"/>
        </w:rPr>
        <w:t>АДМИНИСТРАЦИЯ</w:t>
      </w:r>
    </w:p>
    <w:p w:rsidR="0031490E" w:rsidRPr="0031490E" w:rsidRDefault="0031490E" w:rsidP="0031490E">
      <w:pPr>
        <w:pStyle w:val="a4"/>
        <w:jc w:val="center"/>
        <w:rPr>
          <w:sz w:val="28"/>
          <w:szCs w:val="28"/>
        </w:rPr>
      </w:pPr>
      <w:r w:rsidRPr="0031490E">
        <w:rPr>
          <w:sz w:val="28"/>
          <w:szCs w:val="28"/>
        </w:rPr>
        <w:t>КОНСТАНТИНОВСКОГО ГОРОДСКОГО ПОСЕЛЕНИЯ</w:t>
      </w:r>
    </w:p>
    <w:p w:rsidR="0031490E" w:rsidRPr="00785ACF" w:rsidRDefault="0031490E" w:rsidP="0031490E">
      <w:pPr>
        <w:pStyle w:val="a4"/>
        <w:jc w:val="center"/>
        <w:rPr>
          <w:sz w:val="20"/>
          <w:szCs w:val="20"/>
        </w:rPr>
      </w:pPr>
    </w:p>
    <w:p w:rsidR="0031490E" w:rsidRPr="0031490E" w:rsidRDefault="0031490E" w:rsidP="0031490E">
      <w:pPr>
        <w:pStyle w:val="a4"/>
        <w:jc w:val="center"/>
        <w:rPr>
          <w:sz w:val="28"/>
          <w:szCs w:val="28"/>
        </w:rPr>
      </w:pPr>
      <w:r w:rsidRPr="0031490E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249"/>
        <w:gridCol w:w="3130"/>
        <w:gridCol w:w="3260"/>
      </w:tblGrid>
      <w:tr w:rsidR="0031490E" w:rsidRPr="0031490E" w:rsidTr="00943EE7">
        <w:trPr>
          <w:trHeight w:val="513"/>
        </w:trPr>
        <w:tc>
          <w:tcPr>
            <w:tcW w:w="3249" w:type="dxa"/>
          </w:tcPr>
          <w:p w:rsidR="0031490E" w:rsidRPr="0031490E" w:rsidRDefault="00785ACF" w:rsidP="00785AC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</w:t>
            </w:r>
          </w:p>
        </w:tc>
        <w:tc>
          <w:tcPr>
            <w:tcW w:w="3130" w:type="dxa"/>
          </w:tcPr>
          <w:p w:rsidR="0031490E" w:rsidRPr="00785ACF" w:rsidRDefault="0031490E" w:rsidP="0031490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1490E" w:rsidRPr="0031490E" w:rsidRDefault="00785ACF" w:rsidP="00785AC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31490E" w:rsidRPr="003149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144</w:t>
            </w:r>
          </w:p>
        </w:tc>
      </w:tr>
    </w:tbl>
    <w:p w:rsidR="0031490E" w:rsidRPr="0031490E" w:rsidRDefault="0031490E" w:rsidP="0031490E">
      <w:pPr>
        <w:pStyle w:val="a4"/>
        <w:jc w:val="center"/>
        <w:rPr>
          <w:sz w:val="28"/>
          <w:szCs w:val="28"/>
        </w:rPr>
      </w:pPr>
      <w:r w:rsidRPr="0031490E">
        <w:rPr>
          <w:sz w:val="28"/>
          <w:szCs w:val="28"/>
        </w:rPr>
        <w:t>Константиновск</w:t>
      </w:r>
    </w:p>
    <w:p w:rsidR="00C96B31" w:rsidRPr="00785ACF" w:rsidRDefault="00C96B31" w:rsidP="0031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5923" w:rsidRPr="0031490E" w:rsidRDefault="00BB2947" w:rsidP="0031490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муниципальной системе</w:t>
      </w:r>
      <w:r w:rsidR="00205923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оповещения</w:t>
      </w:r>
    </w:p>
    <w:p w:rsidR="00C96B31" w:rsidRPr="0031490E" w:rsidRDefault="00BB2947" w:rsidP="0031490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населения</w:t>
      </w:r>
      <w:r w:rsidR="00205923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1F37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Константиновского</w:t>
      </w: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490E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</w:t>
      </w:r>
    </w:p>
    <w:p w:rsidR="00C96B31" w:rsidRPr="00785ACF" w:rsidRDefault="00C96B31" w:rsidP="0031490E">
      <w:pPr>
        <w:autoSpaceDE w:val="0"/>
        <w:autoSpaceDN w:val="0"/>
        <w:adjustRightInd w:val="0"/>
        <w:spacing w:after="0" w:line="240" w:lineRule="auto"/>
        <w:ind w:right="496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6B31" w:rsidRPr="0031490E" w:rsidRDefault="00BB2947" w:rsidP="0031490E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Областным законом от 29.12.2004 № 256-ЗС «О защите населения и территорий от чрезвычайных ситуаций межмуниципального и регионального характера» и в целях совершенствования системы оповещения населения об угрозе возникновения или о возникновении чрезвычайных ситуаций муниципальног</w:t>
      </w:r>
      <w:r w:rsidR="00A019B7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характера</w:t>
      </w:r>
      <w:r w:rsid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019B7" w:rsidRPr="0031490E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1490E">
        <w:rPr>
          <w:rFonts w:ascii="Times New Roman" w:hAnsi="Times New Roman" w:cs="Times New Roman"/>
          <w:kern w:val="2"/>
          <w:sz w:val="28"/>
          <w:szCs w:val="28"/>
        </w:rPr>
        <w:t>Константиновского городского поселения</w:t>
      </w:r>
      <w:r w:rsidR="00A019B7" w:rsidRPr="0031490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19B7" w:rsidRPr="0031490E"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DA586A" w:rsidRPr="00785ACF" w:rsidRDefault="00DA586A" w:rsidP="0031490E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6B31" w:rsidRPr="0031490E" w:rsidRDefault="00DA586A" w:rsidP="0031490E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C96B31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Утвердить:</w:t>
      </w:r>
    </w:p>
    <w:p w:rsidR="00C96B31" w:rsidRPr="0031490E" w:rsidRDefault="00C96B31" w:rsidP="0031490E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</w:t>
      </w:r>
      <w:r w:rsidR="00752146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2947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муниципальн</w:t>
      </w:r>
      <w:r w:rsidR="00D21F37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системе оповещения </w:t>
      </w:r>
      <w:r w:rsid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="00BB2947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="003F7A2E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96B31" w:rsidRPr="0031490E" w:rsidRDefault="00C96B31" w:rsidP="0031490E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752146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5923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мобильных средств оповещения муниципальной системы оповещения и места их размещения</w:t>
      </w:r>
      <w:r w:rsidR="003F7A2E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</w:t>
      </w:r>
      <w:r w:rsidR="003F7A2E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 № 2.</w:t>
      </w:r>
    </w:p>
    <w:p w:rsidR="00FC0509" w:rsidRPr="0031490E" w:rsidRDefault="00C96B31" w:rsidP="0031490E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 МБУК ВСДК (Маликовой Г. Н.)</w:t>
      </w:r>
      <w:r w:rsidR="00FC0509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</w:t>
      </w:r>
      <w:r w:rsidR="003E2A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на балансе средства оповещения </w:t>
      </w:r>
      <w:r w:rsidR="00FC0509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постоянную готовность технических средств оповещения, каналов связи и систем передачи в пределах своей компетенции;</w:t>
      </w:r>
    </w:p>
    <w:p w:rsidR="00FC0509" w:rsidRPr="0031490E" w:rsidRDefault="00FC0509" w:rsidP="0031490E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подготовку персонала</w:t>
      </w:r>
      <w:r w:rsid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вещания к оповещению и информированию населения </w:t>
      </w:r>
      <w:r w:rsid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E2A2A" w:rsidRPr="003E2A2A" w:rsidRDefault="003E2A2A" w:rsidP="00314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ascii="Times New Roman" w:hAnsi="Times New Roman" w:cs="Times New Roman"/>
          <w:sz w:val="28"/>
          <w:szCs w:val="28"/>
        </w:rPr>
      </w:pPr>
      <w:r w:rsidRPr="003E2A2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 в информационном бюллетене «Константиновское городское поселение» и на официальном сайте Администрации Константиновского городского поселения.</w:t>
      </w:r>
    </w:p>
    <w:p w:rsidR="00C96B31" w:rsidRPr="0031490E" w:rsidRDefault="003E2A2A" w:rsidP="00314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586A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96B31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</w:t>
      </w:r>
      <w:r w:rsidR="002756CB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главы Администрации </w:t>
      </w:r>
      <w:r w:rsid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  <w:r w:rsidR="002756CB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Агаркова А. В.</w:t>
      </w:r>
      <w:r w:rsidR="00C96B31" w:rsidRPr="0031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E2A2A" w:rsidRPr="00785ACF" w:rsidRDefault="003E2A2A" w:rsidP="003E2A2A">
      <w:pPr>
        <w:pStyle w:val="aa"/>
        <w:ind w:firstLine="0"/>
        <w:rPr>
          <w:sz w:val="20"/>
        </w:rPr>
      </w:pPr>
    </w:p>
    <w:p w:rsidR="003E2A2A" w:rsidRPr="003E6417" w:rsidRDefault="003E2A2A" w:rsidP="003E2A2A">
      <w:pPr>
        <w:pStyle w:val="aa"/>
        <w:ind w:firstLine="0"/>
        <w:rPr>
          <w:szCs w:val="28"/>
        </w:rPr>
      </w:pPr>
      <w:r w:rsidRPr="003E6417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  <w:r w:rsidRPr="003E6417">
        <w:rPr>
          <w:szCs w:val="28"/>
        </w:rPr>
        <w:t xml:space="preserve">Константиновского </w:t>
      </w:r>
    </w:p>
    <w:p w:rsidR="003E2A2A" w:rsidRPr="003E6417" w:rsidRDefault="003E2A2A" w:rsidP="003E2A2A">
      <w:pPr>
        <w:pStyle w:val="aa"/>
        <w:ind w:firstLine="0"/>
        <w:rPr>
          <w:szCs w:val="28"/>
        </w:rPr>
      </w:pPr>
      <w:r w:rsidRPr="003E6417">
        <w:rPr>
          <w:szCs w:val="28"/>
        </w:rPr>
        <w:t>городского поселения</w:t>
      </w:r>
      <w:r w:rsidRPr="003E6417">
        <w:rPr>
          <w:szCs w:val="28"/>
        </w:rPr>
        <w:tab/>
      </w:r>
      <w:r w:rsidRPr="003E6417">
        <w:rPr>
          <w:szCs w:val="28"/>
        </w:rPr>
        <w:tab/>
      </w:r>
      <w:r w:rsidRPr="003E6417">
        <w:rPr>
          <w:szCs w:val="28"/>
        </w:rPr>
        <w:tab/>
      </w:r>
      <w:r w:rsidRPr="003E6417">
        <w:rPr>
          <w:szCs w:val="28"/>
        </w:rPr>
        <w:tab/>
      </w:r>
      <w:r w:rsidRPr="003E6417">
        <w:rPr>
          <w:szCs w:val="28"/>
        </w:rPr>
        <w:tab/>
      </w:r>
      <w:r w:rsidRPr="003E6417">
        <w:rPr>
          <w:szCs w:val="28"/>
        </w:rPr>
        <w:tab/>
        <w:t xml:space="preserve">                 </w:t>
      </w:r>
      <w:r>
        <w:rPr>
          <w:szCs w:val="28"/>
        </w:rPr>
        <w:t xml:space="preserve">            А. А. Казаков</w:t>
      </w:r>
    </w:p>
    <w:p w:rsidR="00785ACF" w:rsidRPr="00785ACF" w:rsidRDefault="00785ACF" w:rsidP="00785ACF">
      <w:pPr>
        <w:pStyle w:val="a4"/>
        <w:rPr>
          <w:sz w:val="20"/>
          <w:szCs w:val="20"/>
        </w:rPr>
      </w:pPr>
    </w:p>
    <w:p w:rsidR="00785ACF" w:rsidRPr="00785ACF" w:rsidRDefault="00785ACF" w:rsidP="00785ACF">
      <w:pPr>
        <w:pStyle w:val="a4"/>
        <w:rPr>
          <w:sz w:val="26"/>
          <w:szCs w:val="26"/>
        </w:rPr>
      </w:pPr>
      <w:r w:rsidRPr="00785ACF">
        <w:rPr>
          <w:sz w:val="26"/>
          <w:szCs w:val="26"/>
        </w:rPr>
        <w:t>Верно:</w:t>
      </w:r>
    </w:p>
    <w:p w:rsidR="00785ACF" w:rsidRPr="00785ACF" w:rsidRDefault="00785ACF" w:rsidP="00785ACF">
      <w:pPr>
        <w:pStyle w:val="a4"/>
        <w:rPr>
          <w:sz w:val="26"/>
          <w:szCs w:val="26"/>
        </w:rPr>
      </w:pPr>
      <w:r w:rsidRPr="00785ACF">
        <w:rPr>
          <w:sz w:val="26"/>
          <w:szCs w:val="26"/>
        </w:rPr>
        <w:t>Старший инспектор сектора правового обеспечения,</w:t>
      </w:r>
    </w:p>
    <w:p w:rsidR="00785ACF" w:rsidRPr="00785ACF" w:rsidRDefault="00785ACF" w:rsidP="00785ACF">
      <w:pPr>
        <w:pStyle w:val="a4"/>
        <w:rPr>
          <w:sz w:val="26"/>
          <w:szCs w:val="26"/>
        </w:rPr>
      </w:pPr>
      <w:r w:rsidRPr="00785ACF">
        <w:rPr>
          <w:sz w:val="26"/>
          <w:szCs w:val="26"/>
        </w:rPr>
        <w:t xml:space="preserve">кадровой политики и муниципальной службы                                        </w:t>
      </w:r>
      <w:r>
        <w:rPr>
          <w:sz w:val="26"/>
          <w:szCs w:val="26"/>
        </w:rPr>
        <w:t xml:space="preserve">           </w:t>
      </w:r>
      <w:r w:rsidRPr="00785ACF">
        <w:rPr>
          <w:sz w:val="26"/>
          <w:szCs w:val="26"/>
        </w:rPr>
        <w:t xml:space="preserve"> Т.В. Бордачева</w:t>
      </w:r>
    </w:p>
    <w:p w:rsidR="00A836A1" w:rsidRPr="00785ACF" w:rsidRDefault="00A836A1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AC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705A" w:rsidRPr="00785ACF" w:rsidRDefault="00A836A1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A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586A" w:rsidRPr="00785ACF" w:rsidRDefault="0031490E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ACF">
        <w:rPr>
          <w:rFonts w:ascii="Times New Roman" w:hAnsi="Times New Roman" w:cs="Times New Roman"/>
          <w:sz w:val="24"/>
          <w:szCs w:val="24"/>
        </w:rPr>
        <w:t>Константиновского городского поселения</w:t>
      </w:r>
    </w:p>
    <w:p w:rsidR="00A836A1" w:rsidRPr="00785ACF" w:rsidRDefault="00A836A1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ACF">
        <w:rPr>
          <w:rFonts w:ascii="Times New Roman" w:hAnsi="Times New Roman" w:cs="Times New Roman"/>
          <w:sz w:val="24"/>
          <w:szCs w:val="24"/>
        </w:rPr>
        <w:t xml:space="preserve"> от </w:t>
      </w:r>
      <w:r w:rsidR="00785ACF" w:rsidRPr="00785ACF">
        <w:rPr>
          <w:rFonts w:ascii="Times New Roman" w:hAnsi="Times New Roman" w:cs="Times New Roman"/>
          <w:sz w:val="24"/>
          <w:szCs w:val="24"/>
        </w:rPr>
        <w:t>26.02</w:t>
      </w:r>
      <w:r w:rsidR="002756CB" w:rsidRPr="00785ACF">
        <w:rPr>
          <w:rFonts w:ascii="Times New Roman" w:hAnsi="Times New Roman" w:cs="Times New Roman"/>
          <w:sz w:val="24"/>
          <w:szCs w:val="24"/>
        </w:rPr>
        <w:t>.2020</w:t>
      </w:r>
      <w:r w:rsidR="0055705A" w:rsidRPr="00785ACF">
        <w:rPr>
          <w:rFonts w:ascii="Times New Roman" w:hAnsi="Times New Roman" w:cs="Times New Roman"/>
          <w:sz w:val="24"/>
          <w:szCs w:val="24"/>
        </w:rPr>
        <w:t xml:space="preserve"> № </w:t>
      </w:r>
      <w:r w:rsidR="00785ACF" w:rsidRPr="00785ACF">
        <w:rPr>
          <w:rFonts w:ascii="Times New Roman" w:hAnsi="Times New Roman" w:cs="Times New Roman"/>
          <w:sz w:val="24"/>
          <w:szCs w:val="24"/>
        </w:rPr>
        <w:t>144</w:t>
      </w:r>
    </w:p>
    <w:p w:rsidR="0055705A" w:rsidRPr="00785ACF" w:rsidRDefault="0055705A" w:rsidP="00314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09" w:rsidRPr="00785ACF" w:rsidRDefault="00FC0509" w:rsidP="0031490E">
      <w:pPr>
        <w:pStyle w:val="a4"/>
        <w:jc w:val="center"/>
      </w:pPr>
      <w:r w:rsidRPr="00785ACF">
        <w:t xml:space="preserve">Положение </w:t>
      </w:r>
    </w:p>
    <w:p w:rsidR="00BB2947" w:rsidRPr="00785ACF" w:rsidRDefault="00FC0509" w:rsidP="0031490E">
      <w:pPr>
        <w:pStyle w:val="a4"/>
        <w:jc w:val="center"/>
      </w:pPr>
      <w:r w:rsidRPr="00785ACF">
        <w:t xml:space="preserve">о муниципальной </w:t>
      </w:r>
      <w:r w:rsidR="002756CB" w:rsidRPr="00785ACF">
        <w:t xml:space="preserve">системе оповещения </w:t>
      </w:r>
      <w:r w:rsidR="0031490E" w:rsidRPr="00785ACF">
        <w:t>Константиновского городского поселения</w:t>
      </w:r>
    </w:p>
    <w:p w:rsidR="00FC0509" w:rsidRPr="00785ACF" w:rsidRDefault="00FC0509" w:rsidP="0031490E">
      <w:pPr>
        <w:pStyle w:val="a4"/>
        <w:jc w:val="center"/>
      </w:pPr>
    </w:p>
    <w:p w:rsidR="00FC0509" w:rsidRPr="00785ACF" w:rsidRDefault="00FC0509" w:rsidP="0031490E">
      <w:pPr>
        <w:pStyle w:val="a4"/>
        <w:jc w:val="center"/>
      </w:pPr>
      <w:r w:rsidRPr="00785ACF">
        <w:t>1. Основные положения</w:t>
      </w:r>
    </w:p>
    <w:p w:rsidR="00FC0509" w:rsidRPr="00785ACF" w:rsidRDefault="00FC0509" w:rsidP="0031490E">
      <w:pPr>
        <w:pStyle w:val="a4"/>
        <w:jc w:val="center"/>
      </w:pPr>
    </w:p>
    <w:p w:rsidR="00FC0509" w:rsidRPr="00785ACF" w:rsidRDefault="00FC0509" w:rsidP="0031490E">
      <w:pPr>
        <w:pStyle w:val="a4"/>
        <w:ind w:right="282"/>
        <w:jc w:val="both"/>
      </w:pPr>
      <w:r w:rsidRPr="00785ACF">
        <w:t xml:space="preserve">1.1. Положение о муниципальной системе оповещения населения </w:t>
      </w:r>
      <w:r w:rsidR="0031490E" w:rsidRPr="00785ACF">
        <w:t>Константиновского городского поселения</w:t>
      </w:r>
      <w:r w:rsidRPr="00785ACF">
        <w:t xml:space="preserve"> (далее - Положение)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Федерации», постановлением Правительства РФ от 30 декабря 2003 года № 794 «О единой государственной системе предупреждения и ликвидации чрезвычайных ситуаций»</w:t>
      </w:r>
      <w:r w:rsidR="006677B4" w:rsidRPr="00785ACF">
        <w:t>, Областным законом от 29.12.2004 № 256-ЗС «О защите населения и территорий от чрезвычайных ситуаций межмуниципального и регионального характера»</w:t>
      </w:r>
      <w:r w:rsidRPr="00785ACF">
        <w:t>.</w:t>
      </w:r>
    </w:p>
    <w:p w:rsidR="00BB2947" w:rsidRPr="00785ACF" w:rsidRDefault="00BB2947" w:rsidP="0031490E">
      <w:pPr>
        <w:pStyle w:val="a4"/>
        <w:ind w:right="282"/>
        <w:jc w:val="both"/>
      </w:pPr>
      <w:r w:rsidRPr="00785ACF">
        <w:t xml:space="preserve">Настоящее Положение определяет порядок организации оповещения и информирования населения </w:t>
      </w:r>
      <w:r w:rsidR="0031490E" w:rsidRPr="00785ACF">
        <w:t>Константиновского городского поселения</w:t>
      </w:r>
      <w:r w:rsidRPr="00785ACF">
        <w:t xml:space="preserve"> об угрозе возникновения или о возникновении чрезвычайных ситуаций муниципального характера (далее - чрезвычайная ситуация) с использованием территориальной автоматизированной системы централизованного оповещения (далее - ТАСЦО), </w:t>
      </w:r>
      <w:r w:rsidR="006677B4" w:rsidRPr="00785ACF">
        <w:t xml:space="preserve">муниципальной системы оповещения, </w:t>
      </w:r>
      <w:r w:rsidRPr="00785ACF">
        <w:t xml:space="preserve">радиотрансляционных сетей, радиовещательных станций и иных каналов связи на территории </w:t>
      </w:r>
      <w:r w:rsidR="0031490E" w:rsidRPr="00785ACF">
        <w:t>Константиновского городского поселения</w:t>
      </w:r>
      <w:r w:rsidRPr="00785ACF">
        <w:t>.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1.2. Муниципальная система оповещения является составной частью системы управления районного звена областной территориальной подсистемы единой государственной системы предупреждения и ликвидации чрезвычайных ситуаций (далее – РЗ ТП РСЧС) и представляет собой организационно-техническое объединение сил, линий и каналов связи, аппаратуры оповещения и связи, других средств, размещаемых на пунктах управления и объектах связи, а также  средств подачи звуковых сигналов оповещения (электросирен) и передачи речевой информации (громкоговорителей), установленных в жилой зоне, на объектах производственной и социальной сферы, предназначенных для передачи сигналов  и специальной экстренной информации органам управления, силам гражданской обороны, </w:t>
      </w:r>
      <w:r w:rsidR="00205923" w:rsidRPr="00785ACF">
        <w:t xml:space="preserve">РЗ ТП РСЧС </w:t>
      </w:r>
      <w:r w:rsidRPr="00785ACF">
        <w:t xml:space="preserve">населению </w:t>
      </w:r>
      <w:r w:rsidR="0031490E" w:rsidRPr="00785ACF">
        <w:t>Константиновского городского поселения</w:t>
      </w:r>
      <w:r w:rsidRPr="00785ACF">
        <w:t>.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1.3.</w:t>
      </w:r>
      <w:r w:rsidR="00205923" w:rsidRPr="00785ACF">
        <w:t xml:space="preserve"> </w:t>
      </w:r>
      <w:r w:rsidRPr="00785ACF">
        <w:t>Муниципальная система оповещения предназначена для обеспечения своевременного доведения информации и сигналов оповещения до органов управления, сил и средств гражданской обороны, РЗ ТП РСЧС и населения об опасностях,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характера.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1.4. Основной задачей системы оповещения является обеспечение</w:t>
      </w:r>
      <w:r w:rsidR="005B79F9" w:rsidRPr="00785ACF">
        <w:t xml:space="preserve"> </w:t>
      </w:r>
      <w:r w:rsidRPr="00785ACF">
        <w:t>доведения сигналов оповещения и экстренной информации до: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главы Администрации </w:t>
      </w:r>
      <w:r w:rsidR="0031490E" w:rsidRPr="00785ACF">
        <w:t>Константиновского городского поселения</w:t>
      </w:r>
      <w:r w:rsidRPr="00785ACF">
        <w:t xml:space="preserve"> – руководителя гражданской обороны </w:t>
      </w:r>
      <w:r w:rsidR="0031490E" w:rsidRPr="00785ACF">
        <w:t>Константиновского городского поселения</w:t>
      </w:r>
      <w:r w:rsidRPr="00785ACF">
        <w:t>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руководящего состава гражданской обороны Администрации </w:t>
      </w:r>
      <w:r w:rsidR="0031490E" w:rsidRPr="00785ACF">
        <w:t>Константиновского городского поселения</w:t>
      </w:r>
      <w:r w:rsidRPr="00785ACF">
        <w:t>, РЗ ТП РСЧС;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органов управления,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31490E" w:rsidRPr="00785ACF">
        <w:t>Константиновского городского поселения</w:t>
      </w:r>
      <w:r w:rsidRPr="00785ACF">
        <w:t>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дежурных и дежурно-диспетчерских служб потенциально опасных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 (далее – ДДС);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населения, проживающего на территории </w:t>
      </w:r>
      <w:r w:rsidR="0031490E" w:rsidRPr="00785ACF">
        <w:t>Константиновского городского поселения</w:t>
      </w:r>
      <w:r w:rsidRPr="00785ACF">
        <w:t>.</w:t>
      </w:r>
    </w:p>
    <w:p w:rsidR="006677B4" w:rsidRPr="00785ACF" w:rsidRDefault="006677B4" w:rsidP="0031490E">
      <w:pPr>
        <w:pStyle w:val="a4"/>
        <w:ind w:right="282"/>
        <w:jc w:val="both"/>
      </w:pPr>
    </w:p>
    <w:p w:rsidR="006677B4" w:rsidRPr="00785ACF" w:rsidRDefault="006677B4" w:rsidP="0031490E">
      <w:pPr>
        <w:pStyle w:val="a4"/>
        <w:numPr>
          <w:ilvl w:val="0"/>
          <w:numId w:val="10"/>
        </w:numPr>
        <w:tabs>
          <w:tab w:val="left" w:pos="567"/>
        </w:tabs>
        <w:ind w:left="0" w:right="282" w:firstLine="0"/>
        <w:jc w:val="center"/>
      </w:pPr>
      <w:r w:rsidRPr="00785ACF">
        <w:t>Порядок организации оповещения и информирования н</w:t>
      </w:r>
      <w:r w:rsidR="002756CB" w:rsidRPr="00785ACF">
        <w:t xml:space="preserve">аселения </w:t>
      </w:r>
      <w:r w:rsidR="0031490E" w:rsidRPr="00785ACF">
        <w:t xml:space="preserve">Константиновского </w:t>
      </w:r>
      <w:r w:rsidR="0031490E" w:rsidRPr="00785ACF">
        <w:lastRenderedPageBreak/>
        <w:t>городского поселения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 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2.1. Для оповещения и информирования населения, руководящего состава и работников (сотрудников организаций) задействуются силы (личный состав) и средства:</w:t>
      </w:r>
    </w:p>
    <w:p w:rsidR="006677B4" w:rsidRPr="00785ACF" w:rsidRDefault="006677B4" w:rsidP="0031490E">
      <w:pPr>
        <w:pStyle w:val="a4"/>
        <w:ind w:right="282"/>
        <w:jc w:val="both"/>
        <w:rPr>
          <w:color w:val="FF0000"/>
        </w:rPr>
      </w:pPr>
      <w:r w:rsidRPr="00785ACF">
        <w:t xml:space="preserve">2.1.1. </w:t>
      </w:r>
      <w:r w:rsidR="00AA5BA6" w:rsidRPr="00785ACF">
        <w:t>Един</w:t>
      </w:r>
      <w:r w:rsidR="00205923" w:rsidRPr="00785ACF">
        <w:t>ой дежурно-диспетчерской службы-</w:t>
      </w:r>
      <w:r w:rsidR="00AA5BA6" w:rsidRPr="00785ACF">
        <w:t xml:space="preserve">112 (далее – </w:t>
      </w:r>
      <w:r w:rsidRPr="00785ACF">
        <w:t>ЕДДС</w:t>
      </w:r>
      <w:r w:rsidR="00AA5BA6" w:rsidRPr="00785ACF">
        <w:t xml:space="preserve">-112) </w:t>
      </w:r>
      <w:r w:rsidR="002756CB" w:rsidRPr="00785ACF">
        <w:t xml:space="preserve">сектора ГО ЧС Администрации </w:t>
      </w:r>
      <w:r w:rsidR="0031490E" w:rsidRPr="00785ACF">
        <w:t xml:space="preserve">Константиновского </w:t>
      </w:r>
      <w:r w:rsidR="005B79F9" w:rsidRPr="00785ACF">
        <w:t>района</w:t>
      </w:r>
      <w:r w:rsidR="00205923" w:rsidRPr="00785ACF">
        <w:t>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2.1.2. ДДС объектов экономики</w:t>
      </w:r>
      <w:r w:rsidR="00205923" w:rsidRPr="00785ACF">
        <w:t>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2.1.3. Организаций связи, операторов связи и организаций, осуществляющих теле - и  (или) радиовещание, электронных и печатных средств массовой информации.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2.1.4. Посыльные (пешие и на транспорте)</w:t>
      </w:r>
      <w:r w:rsidR="00205923" w:rsidRPr="00785ACF">
        <w:t>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2.2. В состав средств системы оповещения включены следующие элементы и технические средства:</w:t>
      </w:r>
    </w:p>
    <w:p w:rsidR="006677B4" w:rsidRPr="00785ACF" w:rsidRDefault="00594F10" w:rsidP="0031490E">
      <w:pPr>
        <w:pStyle w:val="a4"/>
        <w:ind w:right="282"/>
        <w:jc w:val="both"/>
      </w:pPr>
      <w:r w:rsidRPr="00785ACF">
        <w:t>2.2.1.</w:t>
      </w:r>
      <w:r w:rsidR="006677B4" w:rsidRPr="00785ACF">
        <w:t xml:space="preserve"> </w:t>
      </w:r>
      <w:r w:rsidRPr="00785ACF">
        <w:t xml:space="preserve">Технические </w:t>
      </w:r>
      <w:r w:rsidR="006677B4" w:rsidRPr="00785ACF">
        <w:t xml:space="preserve">средства оповещения региональной автоматизированной системы централизованного оповещения населения (РАСЦО), расположенные на территории </w:t>
      </w:r>
      <w:r w:rsidR="0031490E" w:rsidRPr="00785ACF">
        <w:t>Константиновского городского поселения</w:t>
      </w:r>
      <w:r w:rsidR="006677B4" w:rsidRPr="00785ACF">
        <w:t xml:space="preserve"> и включающие в себя электросирены, устройства запуска электросирен и сеть управления, используемую для оповещения на муниципальном уровне, в том числе:</w:t>
      </w:r>
    </w:p>
    <w:p w:rsidR="006677B4" w:rsidRPr="00785ACF" w:rsidRDefault="00C35DF9" w:rsidP="0031490E">
      <w:pPr>
        <w:pStyle w:val="a4"/>
        <w:ind w:right="282"/>
        <w:jc w:val="both"/>
      </w:pPr>
      <w:r w:rsidRPr="00785ACF">
        <w:t>19</w:t>
      </w:r>
      <w:r w:rsidR="00594F10" w:rsidRPr="00785ACF">
        <w:t xml:space="preserve"> внешних акустических устройств</w:t>
      </w:r>
      <w:r w:rsidR="006677B4" w:rsidRPr="00785ACF">
        <w:t xml:space="preserve"> </w:t>
      </w:r>
      <w:r w:rsidR="00594F10" w:rsidRPr="00785ACF">
        <w:t>(</w:t>
      </w:r>
      <w:r w:rsidR="002756CB" w:rsidRPr="00785ACF">
        <w:t>в городе Константиновске</w:t>
      </w:r>
      <w:r w:rsidR="00594F10" w:rsidRPr="00785ACF">
        <w:t xml:space="preserve"> установлено</w:t>
      </w:r>
      <w:r w:rsidR="00D4040F" w:rsidRPr="00785ACF">
        <w:t xml:space="preserve"> 4</w:t>
      </w:r>
      <w:r w:rsidR="00594F10" w:rsidRPr="00785ACF">
        <w:t xml:space="preserve"> внешних акустических устройств, в сельских на</w:t>
      </w:r>
      <w:r w:rsidRPr="00785ACF">
        <w:t xml:space="preserve">селенных пунктах установлено </w:t>
      </w:r>
      <w:r w:rsidR="005B79F9" w:rsidRPr="00785ACF">
        <w:t>5</w:t>
      </w:r>
      <w:r w:rsidR="00594F10" w:rsidRPr="00785ACF">
        <w:t xml:space="preserve"> внешних акустических устройств)</w:t>
      </w:r>
      <w:r w:rsidR="006677B4" w:rsidRPr="00785ACF">
        <w:t>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усилительно-коммутационный блок </w:t>
      </w:r>
      <w:r w:rsidR="00C35DF9" w:rsidRPr="00785ACF">
        <w:t>(с запуском КТСО РМ</w:t>
      </w:r>
      <w:r w:rsidR="00594F10" w:rsidRPr="00785ACF">
        <w:t>), установленным в ЕДДС-112</w:t>
      </w:r>
      <w:r w:rsidRPr="00785ACF">
        <w:t>;</w:t>
      </w:r>
    </w:p>
    <w:p w:rsidR="004F1910" w:rsidRPr="00785ACF" w:rsidRDefault="00594F10" w:rsidP="0031490E">
      <w:pPr>
        <w:pStyle w:val="a4"/>
        <w:ind w:right="282"/>
        <w:jc w:val="both"/>
      </w:pPr>
      <w:r w:rsidRPr="00785ACF">
        <w:t xml:space="preserve">2.2.2. </w:t>
      </w:r>
      <w:r w:rsidR="004F1910" w:rsidRPr="00785ACF">
        <w:t>Автоматизированная сис</w:t>
      </w:r>
      <w:r w:rsidR="00C35DF9" w:rsidRPr="00785ACF">
        <w:t>тема оповещения «Рупор</w:t>
      </w:r>
      <w:r w:rsidR="004F1910" w:rsidRPr="00785ACF">
        <w:t>»;</w:t>
      </w:r>
    </w:p>
    <w:p w:rsidR="006677B4" w:rsidRPr="00785ACF" w:rsidRDefault="004F1910" w:rsidP="0031490E">
      <w:pPr>
        <w:pStyle w:val="a4"/>
        <w:ind w:right="282"/>
        <w:jc w:val="both"/>
      </w:pPr>
      <w:r w:rsidRPr="00785ACF">
        <w:t xml:space="preserve">2.2.3. </w:t>
      </w:r>
      <w:r w:rsidR="00594F10" w:rsidRPr="00785ACF">
        <w:t xml:space="preserve">Электромегафоны, электросирены, </w:t>
      </w:r>
      <w:r w:rsidR="006677B4" w:rsidRPr="00785ACF">
        <w:t>установленные в сельских населенных пунктах</w:t>
      </w:r>
      <w:r w:rsidR="00594F10" w:rsidRPr="00785ACF">
        <w:t xml:space="preserve"> согласно приложению № 2</w:t>
      </w:r>
      <w:r w:rsidR="006677B4" w:rsidRPr="00785ACF">
        <w:t>;</w:t>
      </w:r>
    </w:p>
    <w:p w:rsidR="006677B4" w:rsidRPr="00785ACF" w:rsidRDefault="00594F10" w:rsidP="0031490E">
      <w:pPr>
        <w:pStyle w:val="a4"/>
        <w:ind w:right="282"/>
        <w:jc w:val="both"/>
      </w:pPr>
      <w:r w:rsidRPr="00785ACF">
        <w:t>2.2.</w:t>
      </w:r>
      <w:r w:rsidR="004F1910" w:rsidRPr="00785ACF">
        <w:t>4</w:t>
      </w:r>
      <w:r w:rsidRPr="00785ACF">
        <w:t>.</w:t>
      </w:r>
      <w:r w:rsidR="006677B4" w:rsidRPr="00785ACF">
        <w:t xml:space="preserve"> </w:t>
      </w:r>
      <w:r w:rsidRPr="00785ACF">
        <w:t xml:space="preserve">Транспортные </w:t>
      </w:r>
      <w:r w:rsidR="00C15CD6" w:rsidRPr="00785ACF">
        <w:t>средства</w:t>
      </w:r>
      <w:r w:rsidR="006677B4" w:rsidRPr="00785ACF">
        <w:t>: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специальные автомобили ОМВД России по </w:t>
      </w:r>
      <w:r w:rsidR="00D4040F" w:rsidRPr="00785ACF">
        <w:t>Константиновскому</w:t>
      </w:r>
      <w:r w:rsidR="00594F10" w:rsidRPr="00785ACF">
        <w:t xml:space="preserve"> району</w:t>
      </w:r>
      <w:r w:rsidRPr="00785ACF">
        <w:t>, оборудованные громкоговорящими установками;</w:t>
      </w:r>
    </w:p>
    <w:p w:rsidR="00C15CD6" w:rsidRPr="00785ACF" w:rsidRDefault="00C35DF9" w:rsidP="0031490E">
      <w:pPr>
        <w:pStyle w:val="a4"/>
        <w:ind w:right="282"/>
        <w:jc w:val="both"/>
      </w:pPr>
      <w:r w:rsidRPr="00785ACF">
        <w:t>школьные автобусы</w:t>
      </w:r>
      <w:r w:rsidR="00C15CD6" w:rsidRPr="00785ACF">
        <w:t xml:space="preserve"> городского поселени</w:t>
      </w:r>
      <w:r w:rsidR="005B79F9" w:rsidRPr="00785ACF">
        <w:t>я</w:t>
      </w:r>
      <w:r w:rsidR="00C15CD6" w:rsidRPr="00785ACF">
        <w:t>;</w:t>
      </w:r>
    </w:p>
    <w:p w:rsidR="006677B4" w:rsidRPr="00785ACF" w:rsidRDefault="00594F10" w:rsidP="0031490E">
      <w:pPr>
        <w:pStyle w:val="a4"/>
        <w:ind w:right="282"/>
        <w:jc w:val="both"/>
      </w:pPr>
      <w:r w:rsidRPr="00785ACF">
        <w:t>2.2.</w:t>
      </w:r>
      <w:r w:rsidR="004F1910" w:rsidRPr="00785ACF">
        <w:t>5</w:t>
      </w:r>
      <w:r w:rsidRPr="00785ACF">
        <w:t>.</w:t>
      </w:r>
      <w:r w:rsidR="006677B4" w:rsidRPr="00785ACF">
        <w:t xml:space="preserve"> </w:t>
      </w:r>
      <w:r w:rsidRPr="00785ACF">
        <w:t xml:space="preserve">Объекты </w:t>
      </w:r>
      <w:r w:rsidR="006677B4" w:rsidRPr="00785ACF">
        <w:t>с массовым пребыванием людей, оборудованные громкоговорителями:</w:t>
      </w:r>
    </w:p>
    <w:p w:rsidR="006677B4" w:rsidRPr="00785ACF" w:rsidRDefault="00C35DF9" w:rsidP="0031490E">
      <w:pPr>
        <w:pStyle w:val="a4"/>
        <w:ind w:right="282"/>
        <w:jc w:val="both"/>
      </w:pPr>
      <w:r w:rsidRPr="00785ACF">
        <w:t>МУП  «Константиновский рынок»;</w:t>
      </w:r>
    </w:p>
    <w:p w:rsidR="005B79F9" w:rsidRPr="00785ACF" w:rsidRDefault="001E2C3F" w:rsidP="0031490E">
      <w:pPr>
        <w:pStyle w:val="a4"/>
        <w:ind w:right="282"/>
        <w:jc w:val="both"/>
      </w:pPr>
      <w:r w:rsidRPr="00785ACF">
        <w:t>2.2.</w:t>
      </w:r>
      <w:r w:rsidR="004F1910" w:rsidRPr="00785ACF">
        <w:t>6</w:t>
      </w:r>
      <w:r w:rsidRPr="00785ACF">
        <w:t>.</w:t>
      </w:r>
      <w:r w:rsidR="006677B4" w:rsidRPr="00785ACF">
        <w:t xml:space="preserve"> «</w:t>
      </w:r>
      <w:r w:rsidRPr="00785ACF">
        <w:t xml:space="preserve">Посыльные </w:t>
      </w:r>
      <w:r w:rsidR="006677B4" w:rsidRPr="00785ACF">
        <w:t>лица» в администраци</w:t>
      </w:r>
      <w:r w:rsidR="005B79F9" w:rsidRPr="00785ACF">
        <w:t>я</w:t>
      </w:r>
      <w:r w:rsidR="006677B4" w:rsidRPr="00785ACF">
        <w:t xml:space="preserve"> </w:t>
      </w:r>
      <w:r w:rsidRPr="00785ACF">
        <w:t>городского</w:t>
      </w:r>
      <w:r w:rsidR="00D4040F" w:rsidRPr="00785ACF">
        <w:t xml:space="preserve"> поселени</w:t>
      </w:r>
      <w:r w:rsidR="005B79F9" w:rsidRPr="00785ACF">
        <w:t>я;</w:t>
      </w:r>
    </w:p>
    <w:p w:rsidR="006677B4" w:rsidRPr="00785ACF" w:rsidRDefault="004F1910" w:rsidP="0031490E">
      <w:pPr>
        <w:pStyle w:val="a4"/>
        <w:ind w:right="282"/>
        <w:jc w:val="both"/>
      </w:pPr>
      <w:r w:rsidRPr="00785ACF">
        <w:t>2.2.7</w:t>
      </w:r>
      <w:r w:rsidR="001E2C3F" w:rsidRPr="00785ACF">
        <w:t>. Л</w:t>
      </w:r>
      <w:r w:rsidR="006677B4" w:rsidRPr="00785ACF">
        <w:t>окальные системы оповещения (далее – ЛСО).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2.3. Оповещение организуется в соответствии со схемами оповещения, разработанными для применения в </w:t>
      </w:r>
      <w:r w:rsidR="00D4040F" w:rsidRPr="00785ACF">
        <w:t>Константиновском</w:t>
      </w:r>
      <w:r w:rsidR="001E2C3F" w:rsidRPr="00785ACF">
        <w:t xml:space="preserve"> районе, </w:t>
      </w:r>
      <w:r w:rsidR="005B79F9" w:rsidRPr="00785ACF">
        <w:t xml:space="preserve">городском </w:t>
      </w:r>
      <w:r w:rsidR="001E2C3F" w:rsidRPr="00785ACF">
        <w:t>поселени</w:t>
      </w:r>
      <w:r w:rsidR="005B79F9" w:rsidRPr="00785ACF">
        <w:t>и</w:t>
      </w:r>
      <w:r w:rsidRPr="00785ACF">
        <w:t>, организациях и учреждениях.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2.4.</w:t>
      </w:r>
      <w:r w:rsidR="00A641B2" w:rsidRPr="00785ACF">
        <w:t xml:space="preserve"> </w:t>
      </w:r>
      <w:r w:rsidR="00205923" w:rsidRPr="00785ACF">
        <w:t>Д</w:t>
      </w:r>
      <w:r w:rsidRPr="00785ACF">
        <w:t xml:space="preserve">ежурный </w:t>
      </w:r>
      <w:r w:rsidR="00205923" w:rsidRPr="00785ACF">
        <w:t xml:space="preserve">диспетчер </w:t>
      </w:r>
      <w:r w:rsidRPr="00785ACF">
        <w:t>ЕДДС</w:t>
      </w:r>
      <w:r w:rsidR="001E2C3F" w:rsidRPr="00785ACF">
        <w:t>-112</w:t>
      </w:r>
      <w:r w:rsidRPr="00785ACF">
        <w:t xml:space="preserve"> непосредственно или через соответствующее ДДС осуществляет оповещение: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2.4.1. Руководящего состава гражданской обороны </w:t>
      </w:r>
      <w:r w:rsidR="0031490E" w:rsidRPr="00785ACF">
        <w:t>Константиновского городского поселения</w:t>
      </w:r>
      <w:r w:rsidRPr="00785ACF">
        <w:t xml:space="preserve"> и </w:t>
      </w:r>
      <w:r w:rsidR="001E2C3F" w:rsidRPr="00785ACF">
        <w:t>РЗ</w:t>
      </w:r>
      <w:r w:rsidRPr="00785ACF">
        <w:t xml:space="preserve"> ТП РСЧС с использованием: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технических средств </w:t>
      </w:r>
      <w:r w:rsidR="00C15CD6" w:rsidRPr="00785ACF">
        <w:t>РАСЦО</w:t>
      </w:r>
      <w:r w:rsidRPr="00785ACF">
        <w:t>;</w:t>
      </w:r>
    </w:p>
    <w:p w:rsidR="004F1910" w:rsidRPr="00785ACF" w:rsidRDefault="004F1910" w:rsidP="0031490E">
      <w:pPr>
        <w:pStyle w:val="a4"/>
        <w:ind w:right="282"/>
        <w:jc w:val="both"/>
      </w:pPr>
      <w:r w:rsidRPr="00785ACF">
        <w:t>автоматизированной системы оповещения «</w:t>
      </w:r>
      <w:r w:rsidR="00C35DF9" w:rsidRPr="00785ACF">
        <w:t>Рупор</w:t>
      </w:r>
      <w:r w:rsidRPr="00785ACF">
        <w:t>»;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сотовой телефонной связи;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посыльных (пеших и на транспорте);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радиосвязи.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2.4.2. Населения с использованием:</w:t>
      </w:r>
    </w:p>
    <w:p w:rsidR="006677B4" w:rsidRPr="00785ACF" w:rsidRDefault="001E2C3F" w:rsidP="0031490E">
      <w:pPr>
        <w:pStyle w:val="a4"/>
        <w:ind w:right="282"/>
        <w:jc w:val="both"/>
      </w:pPr>
      <w:r w:rsidRPr="00785ACF">
        <w:t>внешних акустических устройств</w:t>
      </w:r>
      <w:r w:rsidR="006677B4" w:rsidRPr="00785ACF">
        <w:t>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громкоговорящих установок на автомобилях;</w:t>
      </w:r>
    </w:p>
    <w:p w:rsidR="006677B4" w:rsidRPr="00785ACF" w:rsidRDefault="004F1910" w:rsidP="0031490E">
      <w:pPr>
        <w:pStyle w:val="a4"/>
        <w:ind w:right="282"/>
        <w:jc w:val="both"/>
      </w:pPr>
      <w:r w:rsidRPr="00785ACF">
        <w:t>«</w:t>
      </w:r>
      <w:r w:rsidR="006677B4" w:rsidRPr="00785ACF">
        <w:t xml:space="preserve">посыльных </w:t>
      </w:r>
      <w:r w:rsidRPr="00785ACF">
        <w:t xml:space="preserve">лиц» </w:t>
      </w:r>
      <w:r w:rsidR="006677B4" w:rsidRPr="00785ACF">
        <w:t>(пеших и на транспорте);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ручных мегафонов</w:t>
      </w:r>
      <w:r w:rsidR="004F1910" w:rsidRPr="00785ACF">
        <w:t xml:space="preserve"> и сирен, электросирен</w:t>
      </w:r>
      <w:r w:rsidR="00C35DF9" w:rsidRPr="00785ACF">
        <w:t>.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2.5. Сроки готовности технических средств и средств к выполнению задач по оповещению и информированию населения составляют: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>2.5.1. Технических средств РАСЦО, радиосвязи - не более 5 минут;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2.5.2. Автомобилей ОМВД </w:t>
      </w:r>
      <w:r w:rsidR="00D4040F" w:rsidRPr="00785ACF">
        <w:t>России по Константиновскому</w:t>
      </w:r>
      <w:r w:rsidR="001E2C3F" w:rsidRPr="00785ACF">
        <w:t xml:space="preserve"> району </w:t>
      </w:r>
      <w:r w:rsidRPr="00785ACF">
        <w:t>с громкоговорящими установками: в рабочее время не более 1 часа, в нерабочее (ночное) время – не более 2 часов.</w:t>
      </w:r>
    </w:p>
    <w:p w:rsidR="006677B4" w:rsidRPr="00785ACF" w:rsidRDefault="006677B4" w:rsidP="0031490E">
      <w:pPr>
        <w:pStyle w:val="a4"/>
        <w:ind w:right="282"/>
        <w:jc w:val="both"/>
      </w:pPr>
      <w:r w:rsidRPr="00785ACF">
        <w:t xml:space="preserve">2.5.3. Для автотранспорта </w:t>
      </w:r>
      <w:r w:rsidR="001E2C3F" w:rsidRPr="00785ACF">
        <w:t>администраци</w:t>
      </w:r>
      <w:r w:rsidR="005B79F9" w:rsidRPr="00785ACF">
        <w:t>и</w:t>
      </w:r>
      <w:r w:rsidR="001E2C3F" w:rsidRPr="00785ACF">
        <w:t xml:space="preserve"> городского </w:t>
      </w:r>
      <w:r w:rsidR="005B79F9" w:rsidRPr="00785ACF">
        <w:t>поселения</w:t>
      </w:r>
      <w:r w:rsidR="00A641B2" w:rsidRPr="00785ACF">
        <w:t xml:space="preserve"> </w:t>
      </w:r>
      <w:r w:rsidRPr="00785ACF">
        <w:t xml:space="preserve">с </w:t>
      </w:r>
      <w:r w:rsidR="00A641B2" w:rsidRPr="00785ACF">
        <w:t>«</w:t>
      </w:r>
      <w:r w:rsidRPr="00785ACF">
        <w:t xml:space="preserve">посыльными </w:t>
      </w:r>
      <w:r w:rsidR="00A641B2" w:rsidRPr="00785ACF">
        <w:t xml:space="preserve">лицами» </w:t>
      </w:r>
      <w:r w:rsidRPr="00785ACF">
        <w:t>для оповещения: в рабочее время – не более 1 часа; в нерабочее (ночное) время – не более 2 часов.</w:t>
      </w:r>
    </w:p>
    <w:p w:rsidR="006677B4" w:rsidRPr="00785ACF" w:rsidRDefault="006677B4" w:rsidP="0031490E">
      <w:pPr>
        <w:pStyle w:val="a4"/>
        <w:ind w:right="282"/>
        <w:jc w:val="both"/>
      </w:pPr>
    </w:p>
    <w:p w:rsidR="007F5CD0" w:rsidRPr="00785ACF" w:rsidRDefault="007F5CD0" w:rsidP="0031490E">
      <w:pPr>
        <w:pStyle w:val="a4"/>
        <w:ind w:right="282"/>
        <w:jc w:val="center"/>
      </w:pPr>
      <w:r w:rsidRPr="00785ACF">
        <w:t>3. Порядок проведения проверки готовности системы оповещения</w:t>
      </w:r>
    </w:p>
    <w:p w:rsidR="007F5CD0" w:rsidRPr="00785ACF" w:rsidRDefault="007F5CD0" w:rsidP="0031490E">
      <w:pPr>
        <w:pStyle w:val="a4"/>
        <w:ind w:right="282"/>
        <w:jc w:val="both"/>
      </w:pPr>
      <w:r w:rsidRPr="00785ACF">
        <w:lastRenderedPageBreak/>
        <w:t xml:space="preserve"> </w:t>
      </w:r>
    </w:p>
    <w:p w:rsidR="007F5CD0" w:rsidRPr="00785ACF" w:rsidRDefault="007F5CD0" w:rsidP="0031490E">
      <w:pPr>
        <w:pStyle w:val="a4"/>
        <w:ind w:right="282"/>
        <w:jc w:val="both"/>
      </w:pPr>
      <w:r w:rsidRPr="00785ACF">
        <w:t xml:space="preserve">3.1. Проверка технического состояния и готовности к применению технических сил и средств системы оповещения проводится в соответствии с Планом основных мероприятий </w:t>
      </w:r>
      <w:r w:rsidR="0031490E" w:rsidRPr="00785ACF">
        <w:t>Константиновского городского поселения</w:t>
      </w:r>
      <w:r w:rsidRPr="00785ACF"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текущий год, и подразделяется на:</w:t>
      </w:r>
    </w:p>
    <w:p w:rsidR="007F5CD0" w:rsidRPr="00785ACF" w:rsidRDefault="007F5CD0" w:rsidP="0031490E">
      <w:pPr>
        <w:pStyle w:val="a4"/>
        <w:ind w:right="282"/>
        <w:jc w:val="both"/>
      </w:pPr>
      <w:r w:rsidRPr="00785ACF">
        <w:t>комплексные технические проверки готовности системы оповещения;</w:t>
      </w:r>
    </w:p>
    <w:p w:rsidR="007F5CD0" w:rsidRPr="00785ACF" w:rsidRDefault="007F5CD0" w:rsidP="0031490E">
      <w:pPr>
        <w:pStyle w:val="a4"/>
        <w:ind w:right="282"/>
        <w:jc w:val="both"/>
      </w:pPr>
      <w:r w:rsidRPr="00785ACF">
        <w:t>технические проверки готовности системы оповещения: ежеквартальные, ежемесячные, ежедневные;</w:t>
      </w:r>
    </w:p>
    <w:p w:rsidR="007F5CD0" w:rsidRPr="00785ACF" w:rsidRDefault="007F5CD0" w:rsidP="0031490E">
      <w:pPr>
        <w:pStyle w:val="a4"/>
        <w:ind w:right="282"/>
        <w:jc w:val="both"/>
      </w:pPr>
      <w:r w:rsidRPr="00785ACF">
        <w:t>технические проверки готовности локальной системы оповещения (в районе размещения потенциально опасного объекта).</w:t>
      </w:r>
    </w:p>
    <w:p w:rsidR="007F5CD0" w:rsidRPr="00785ACF" w:rsidRDefault="007F5CD0" w:rsidP="0031490E">
      <w:pPr>
        <w:pStyle w:val="a4"/>
        <w:ind w:right="282"/>
        <w:jc w:val="both"/>
      </w:pPr>
      <w:r w:rsidRPr="00785ACF">
        <w:t xml:space="preserve">3.2. Комплексные технические проверки готовности  муниципальной и объектовых систем оповещения  населения проводятся не реже одного раза в год совместно с комплексными техническими проверками территориальной системы оповещения </w:t>
      </w:r>
      <w:r w:rsidR="0031490E" w:rsidRPr="00785ACF">
        <w:t>Константиновского городского поселения</w:t>
      </w:r>
      <w:r w:rsidRPr="00785ACF">
        <w:t xml:space="preserve"> с включением оконечных средств оповещения и доведением проверочных сигналов и информации оповещения до населения.</w:t>
      </w:r>
    </w:p>
    <w:p w:rsidR="007F5CD0" w:rsidRPr="00785ACF" w:rsidRDefault="007F5CD0" w:rsidP="0031490E">
      <w:pPr>
        <w:pStyle w:val="a4"/>
        <w:ind w:right="282"/>
        <w:jc w:val="both"/>
      </w:pPr>
      <w:r w:rsidRPr="00785ACF">
        <w:t xml:space="preserve">Проверке подлежат все имеющиеся в </w:t>
      </w:r>
      <w:r w:rsidR="00D4040F" w:rsidRPr="00785ACF">
        <w:t>Константиновском</w:t>
      </w:r>
      <w:r w:rsidR="005B278E" w:rsidRPr="00785ACF">
        <w:t xml:space="preserve"> </w:t>
      </w:r>
      <w:r w:rsidR="005B79F9" w:rsidRPr="00785ACF">
        <w:t>городском поселении</w:t>
      </w:r>
      <w:r w:rsidRPr="00785ACF">
        <w:t xml:space="preserve"> технические силы и средства оповещения и информирования населения.</w:t>
      </w:r>
    </w:p>
    <w:p w:rsidR="007F5CD0" w:rsidRPr="00785ACF" w:rsidRDefault="007F5CD0" w:rsidP="0031490E">
      <w:pPr>
        <w:pStyle w:val="a4"/>
        <w:ind w:right="282"/>
        <w:jc w:val="both"/>
      </w:pPr>
      <w:r w:rsidRPr="00785ACF">
        <w:t xml:space="preserve">О предстоящих комплексных проверках муниципальной и объектовых систем оповещения население информируется через средства массовой информации не менее чем за </w:t>
      </w:r>
      <w:r w:rsidR="005B278E" w:rsidRPr="00785ACF">
        <w:t>одну</w:t>
      </w:r>
      <w:r w:rsidRPr="00785ACF">
        <w:t xml:space="preserve"> недел</w:t>
      </w:r>
      <w:r w:rsidR="005B278E" w:rsidRPr="00785ACF">
        <w:t>ю</w:t>
      </w:r>
      <w:r w:rsidRPr="00785ACF">
        <w:t>.</w:t>
      </w:r>
    </w:p>
    <w:p w:rsidR="007F5CD0" w:rsidRPr="00785ACF" w:rsidRDefault="007F5CD0" w:rsidP="0031490E">
      <w:pPr>
        <w:pStyle w:val="a4"/>
        <w:ind w:right="282"/>
        <w:jc w:val="both"/>
      </w:pPr>
      <w:r w:rsidRPr="00785ACF">
        <w:t xml:space="preserve">3.3. Ежемесячные технические проверки готовности муниципальной и объектовых систем оповещения населения к использованию проводятся не реже одного раза в месяц путем тестирования технических средств </w:t>
      </w:r>
      <w:r w:rsidR="005B278E" w:rsidRPr="00785ACF">
        <w:t>оповещения</w:t>
      </w:r>
      <w:r w:rsidRPr="00785ACF">
        <w:t xml:space="preserve"> </w:t>
      </w:r>
      <w:r w:rsidR="005B278E" w:rsidRPr="00785ACF">
        <w:t>с</w:t>
      </w:r>
      <w:r w:rsidRPr="00785ACF">
        <w:t xml:space="preserve"> включени</w:t>
      </w:r>
      <w:r w:rsidR="005B278E" w:rsidRPr="00785ACF">
        <w:t>ем</w:t>
      </w:r>
      <w:r w:rsidRPr="00785ACF">
        <w:t xml:space="preserve"> оконечных средств оповещения населения с последующей записью результатов в книгу учёта технического состояния технических средств </w:t>
      </w:r>
      <w:r w:rsidR="005B278E" w:rsidRPr="00785ACF">
        <w:t>оповещения</w:t>
      </w:r>
      <w:r w:rsidRPr="00785ACF">
        <w:t>.</w:t>
      </w:r>
    </w:p>
    <w:p w:rsidR="007F5CD0" w:rsidRPr="00785ACF" w:rsidRDefault="007F5CD0" w:rsidP="0031490E">
      <w:pPr>
        <w:pStyle w:val="a4"/>
        <w:ind w:right="282"/>
        <w:jc w:val="both"/>
      </w:pPr>
    </w:p>
    <w:p w:rsidR="0095782E" w:rsidRPr="00785ACF" w:rsidRDefault="0095782E" w:rsidP="0031490E">
      <w:pPr>
        <w:pStyle w:val="a4"/>
        <w:ind w:right="282"/>
        <w:jc w:val="center"/>
      </w:pPr>
      <w:r w:rsidRPr="00785ACF">
        <w:t xml:space="preserve">4. Распределение функций по оповещению и информированию населения </w:t>
      </w:r>
      <w:r w:rsidR="0031490E" w:rsidRPr="00785ACF">
        <w:t>Константиновского городского поселения</w:t>
      </w:r>
    </w:p>
    <w:p w:rsidR="0095782E" w:rsidRPr="00785ACF" w:rsidRDefault="0095782E" w:rsidP="0031490E">
      <w:pPr>
        <w:pStyle w:val="a4"/>
        <w:ind w:right="282"/>
        <w:jc w:val="center"/>
      </w:pPr>
    </w:p>
    <w:p w:rsidR="0095782E" w:rsidRPr="00785ACF" w:rsidRDefault="0095782E" w:rsidP="0031490E">
      <w:pPr>
        <w:pStyle w:val="a4"/>
        <w:ind w:right="282"/>
        <w:jc w:val="both"/>
      </w:pPr>
      <w:r w:rsidRPr="00785ACF">
        <w:t xml:space="preserve">4.1. </w:t>
      </w:r>
      <w:r w:rsidR="005B79F9" w:rsidRPr="00785ACF">
        <w:t>Главный специалист сектора муниципального хозяйства уполномоченный по вопросам ГО ЧС</w:t>
      </w:r>
      <w:r w:rsidR="00B24FFC" w:rsidRPr="00785ACF">
        <w:t xml:space="preserve"> Администрации </w:t>
      </w:r>
      <w:r w:rsidR="0031490E" w:rsidRPr="00785ACF">
        <w:t>Константиновского городского поселения</w:t>
      </w:r>
      <w:r w:rsidRPr="00785ACF">
        <w:t>: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4.1.1. Разрабатывает тексты речевых сообщений для оповещения и информирования населения;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 xml:space="preserve">4.1.2. Организует разработку планов оповещения и информирования руководящего состава гражданской обороны </w:t>
      </w:r>
      <w:r w:rsidR="0031490E" w:rsidRPr="00785ACF">
        <w:t>Константиновского городского поселения</w:t>
      </w:r>
      <w:r w:rsidRPr="00785ACF">
        <w:t>, РЗ ТП РСЧС и населения, документов о порядке взаимодействия соответствующих ДДС при передаче сигналов и информации оповещения по сетям вещания;</w:t>
      </w:r>
    </w:p>
    <w:p w:rsidR="0095782E" w:rsidRPr="00785ACF" w:rsidRDefault="00A019B7" w:rsidP="0031490E">
      <w:pPr>
        <w:pStyle w:val="a4"/>
        <w:ind w:right="282"/>
        <w:jc w:val="both"/>
      </w:pPr>
      <w:r w:rsidRPr="00785ACF">
        <w:t>4.1.3.</w:t>
      </w:r>
      <w:r w:rsidR="0095782E" w:rsidRPr="00785ACF">
        <w:t>Организует подготовку руководящего состава, работников (сотрудников) организаций и населения к действиям по сигналам оповещения;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4.1.4. Планирует мероприятия по совершенствованию системы оповещения;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4.1.5. Организует и осуществляет подготовку дежурных  диспетчеров ЕДДС-112;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 xml:space="preserve">4.1.6. Обеспечивает в соответствии с установленным порядком оповещение и сбор руководящего состава гражданской обороны </w:t>
      </w:r>
      <w:r w:rsidR="0031490E" w:rsidRPr="00785ACF">
        <w:t>Константиновского городского поселения</w:t>
      </w:r>
      <w:r w:rsidRPr="00785ACF">
        <w:t>, РЗ ТП РСЧС с использованием технических средств оповещения;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4.1.7.Уточняет не менее одного раза в квартал списки на оповещение;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4.1.8. Планирует и проводит совместно с администрациями городского и сельских поселений проверки системы оповещения, тренировки по передаче сигналов и информации оповещения;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4.1.9. Обеспечивает готовность технических средств оповещения, каналов связи и систем передачи к доведению сигналов и информации оповещения;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4.1.10. Осуществляют подготовку эксплуатационно-технического персонала к работе на средствах оповещения, разработку и ведение оперативно-технической документации;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 xml:space="preserve">4.2. ОМВД России по </w:t>
      </w:r>
      <w:r w:rsidR="00B24FFC" w:rsidRPr="00785ACF">
        <w:t>Константиновскому</w:t>
      </w:r>
      <w:r w:rsidRPr="00785ACF">
        <w:t xml:space="preserve"> району выделяет автомобили с громкоговорящими установками;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4.3. Маршруты оповещения разрабатыва</w:t>
      </w:r>
      <w:r w:rsidR="005B79F9" w:rsidRPr="00785ACF">
        <w:t>ет</w:t>
      </w:r>
      <w:r w:rsidRPr="00785ACF">
        <w:t xml:space="preserve"> </w:t>
      </w:r>
      <w:r w:rsidR="005B79F9" w:rsidRPr="00785ACF">
        <w:t>заместитель главы администрации Константиновского городского поселения</w:t>
      </w:r>
      <w:r w:rsidRPr="00785ACF">
        <w:t>.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</w:t>
      </w:r>
      <w:r w:rsidR="0088285F" w:rsidRPr="00785ACF">
        <w:t>4</w:t>
      </w:r>
      <w:r w:rsidRPr="00785ACF">
        <w:t xml:space="preserve">. </w:t>
      </w:r>
      <w:r w:rsidR="005B79F9" w:rsidRPr="00785ACF">
        <w:t xml:space="preserve">Руководители подведомственных организаций учреждений </w:t>
      </w:r>
      <w:r w:rsidR="0031490E" w:rsidRPr="00785ACF">
        <w:t>Константиновского городского поселения</w:t>
      </w:r>
      <w:r w:rsidRPr="00785ACF">
        <w:t>: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</w:t>
      </w:r>
      <w:r w:rsidR="0088285F" w:rsidRPr="00785ACF">
        <w:t>4</w:t>
      </w:r>
      <w:r w:rsidRPr="00785ACF">
        <w:t xml:space="preserve">.1. Обеспечивают непосредственную организацию оповещения и информирования </w:t>
      </w:r>
      <w:r w:rsidRPr="00785ACF">
        <w:lastRenderedPageBreak/>
        <w:t>работников подчиненных структур и выделяют необходимое количество технических сил и средств, задействованных в системе оповещения.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</w:t>
      </w:r>
      <w:r w:rsidR="0088285F" w:rsidRPr="00785ACF">
        <w:t>4</w:t>
      </w:r>
      <w:r w:rsidRPr="00785ACF">
        <w:t>.2. Разрабатывают инструкции для личного состава ДДС по организации оповещения населения, проживающего вблизи потенциально опасных объектов.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</w:t>
      </w:r>
      <w:r w:rsidR="0088285F" w:rsidRPr="00785ACF">
        <w:t>4</w:t>
      </w:r>
      <w:r w:rsidR="00A019B7" w:rsidRPr="00785ACF">
        <w:t>.3.</w:t>
      </w:r>
      <w:bookmarkStart w:id="0" w:name="_GoBack"/>
      <w:bookmarkEnd w:id="0"/>
      <w:r w:rsidRPr="00785ACF">
        <w:t>Проводят необходимые мероприятия по обеспечению функционирования локальных</w:t>
      </w:r>
      <w:r w:rsidR="0088285F" w:rsidRPr="00785ACF">
        <w:t>,</w:t>
      </w:r>
      <w:r w:rsidRPr="00785ACF">
        <w:t xml:space="preserve"> ведомственных систем оповещения, подвижных средств с громкоговорящими установками и уличными громкоговорителями.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</w:t>
      </w:r>
      <w:r w:rsidR="0088285F" w:rsidRPr="00785ACF">
        <w:t>4</w:t>
      </w:r>
      <w:r w:rsidR="00A019B7" w:rsidRPr="00785ACF">
        <w:t>.4.</w:t>
      </w:r>
      <w:r w:rsidRPr="00785ACF">
        <w:t xml:space="preserve">Обеспечивают сохранность элементов системы оповещения, расположенных на объектах </w:t>
      </w:r>
      <w:r w:rsidR="0088285F" w:rsidRPr="00785ACF">
        <w:t xml:space="preserve">администраций, </w:t>
      </w:r>
      <w:r w:rsidRPr="00785ACF">
        <w:t>организаций.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>4.</w:t>
      </w:r>
      <w:r w:rsidR="0088285F" w:rsidRPr="00785ACF">
        <w:t>4</w:t>
      </w:r>
      <w:r w:rsidRPr="00785ACF">
        <w:t xml:space="preserve">.5.Представляют донесения в </w:t>
      </w:r>
      <w:r w:rsidR="00B24FFC" w:rsidRPr="00785ACF">
        <w:t>сектор ГО ЧС Администрации Константиновского</w:t>
      </w:r>
      <w:r w:rsidR="00A5570A" w:rsidRPr="00785ACF">
        <w:t xml:space="preserve"> района</w:t>
      </w:r>
      <w:r w:rsidRPr="00785ACF">
        <w:t xml:space="preserve"> о состоянии элементов и систем оповещения, находящихся в их ведении, в установленном порядке.</w:t>
      </w:r>
    </w:p>
    <w:p w:rsidR="0095782E" w:rsidRPr="00785ACF" w:rsidRDefault="0095782E" w:rsidP="0031490E">
      <w:pPr>
        <w:pStyle w:val="a4"/>
        <w:ind w:right="282"/>
        <w:jc w:val="both"/>
      </w:pPr>
      <w:r w:rsidRPr="00785ACF">
        <w:t xml:space="preserve">4.5.6. Организуют подготовку дежурного персонала к действиям по сигналам оповещения в соответствии с планом оповещения населения и работников (сотрудников) </w:t>
      </w:r>
      <w:r w:rsidR="0088285F" w:rsidRPr="00785ACF">
        <w:t xml:space="preserve">администраций, </w:t>
      </w:r>
      <w:r w:rsidRPr="00785ACF">
        <w:t>организаций.</w:t>
      </w:r>
    </w:p>
    <w:p w:rsidR="0088285F" w:rsidRPr="00785ACF" w:rsidRDefault="0088285F" w:rsidP="0031490E">
      <w:pPr>
        <w:pStyle w:val="a4"/>
        <w:ind w:right="282"/>
        <w:jc w:val="both"/>
      </w:pPr>
    </w:p>
    <w:p w:rsidR="0088285F" w:rsidRPr="00785ACF" w:rsidRDefault="0088285F" w:rsidP="0031490E">
      <w:pPr>
        <w:pStyle w:val="a4"/>
        <w:ind w:right="282"/>
        <w:jc w:val="center"/>
      </w:pPr>
      <w:r w:rsidRPr="00785ACF">
        <w:t>5. Порядок использования системы оповещения</w:t>
      </w:r>
    </w:p>
    <w:p w:rsidR="0088285F" w:rsidRPr="00785ACF" w:rsidRDefault="0088285F" w:rsidP="0031490E">
      <w:pPr>
        <w:pStyle w:val="a4"/>
        <w:ind w:right="282"/>
        <w:jc w:val="both"/>
      </w:pPr>
    </w:p>
    <w:p w:rsidR="00ED3A84" w:rsidRPr="00785ACF" w:rsidRDefault="00ED3A84" w:rsidP="0031490E">
      <w:pPr>
        <w:pStyle w:val="a4"/>
        <w:ind w:right="282"/>
        <w:jc w:val="both"/>
      </w:pPr>
      <w:r w:rsidRPr="00785ACF">
        <w:t>5.1. Передача информации и сигналов оповещения осуществляется ЕДДС-112 с разрешения руководителей постоянно действующих органов управления РЗ ТП РСЧС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с учетом положений статьи 11 Федерального закона от 12 февраля 1998 г. №28-ФЗ                «О гражданской обороне».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 xml:space="preserve">5.2. Решение на использование системы оповещения принимает глава Администрации </w:t>
      </w:r>
      <w:r w:rsidR="0031490E" w:rsidRPr="00785ACF">
        <w:t>Константиновского городского поселения</w:t>
      </w:r>
      <w:r w:rsidRPr="00785ACF">
        <w:t xml:space="preserve"> или лицо, его замещающее.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 xml:space="preserve">5.3. В случаях, не терпящих отлагательства при угрозе жизни и здоровью людей, решение о приведении в действие системы оповещения может быть принято комиссией по предупреждению и ликвидации чрезвычайных ситуаций и обеспечению пожарной безопасности </w:t>
      </w:r>
      <w:r w:rsidR="0031490E" w:rsidRPr="00785ACF">
        <w:t>Константиновского городского поселения</w:t>
      </w:r>
      <w:r w:rsidRPr="00785ACF">
        <w:t xml:space="preserve"> (далее - КЧС и ПБ).</w:t>
      </w:r>
    </w:p>
    <w:p w:rsidR="00ED3A84" w:rsidRPr="00785ACF" w:rsidRDefault="00A019B7" w:rsidP="0031490E">
      <w:pPr>
        <w:pStyle w:val="a4"/>
        <w:ind w:right="282"/>
        <w:jc w:val="both"/>
      </w:pPr>
      <w:r w:rsidRPr="00785ACF">
        <w:t>5.4.</w:t>
      </w:r>
      <w:r w:rsidR="00ED3A84" w:rsidRPr="00785ACF">
        <w:t>Сигналы (распоряжения) и информация оповещения передаются дежурным диспетчером ЕДДС-112 вне очереди с использованием всех имеющихся в их распоряжении средств связи и оповещения.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 xml:space="preserve">5.5. В случае принятия решения о передаче информации населению через средства массовой информации </w:t>
      </w:r>
      <w:r w:rsidR="00A5570A" w:rsidRPr="00785ACF">
        <w:t>главным специалистом сектора муниципального хозяйства</w:t>
      </w:r>
      <w:r w:rsidRPr="00785ACF">
        <w:t xml:space="preserve">, а в случае срочных сообщений - за подписью дежурного диспетчера ЕДДС-112, с последующим письменным подтверждением за подписью </w:t>
      </w:r>
      <w:r w:rsidR="00A5570A" w:rsidRPr="00785ACF">
        <w:t>заместителя главы Администрации Константиновского городского поселения</w:t>
      </w:r>
      <w:r w:rsidRPr="00785ACF">
        <w:t>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>5.6. Текст сообщения размещ</w:t>
      </w:r>
      <w:r w:rsidR="00B219C1" w:rsidRPr="00785ACF">
        <w:t>ается</w:t>
      </w:r>
      <w:r w:rsidRPr="00785ACF">
        <w:t xml:space="preserve"> на официальном сайте Администрации </w:t>
      </w:r>
      <w:r w:rsidR="0031490E" w:rsidRPr="00785ACF">
        <w:t>Константиновского городского поселения</w:t>
      </w:r>
      <w:r w:rsidRPr="00785ACF">
        <w:t xml:space="preserve"> в сети Интернет и опубликования в средствах массовой информации по всем имеющимся каналам связи письменно, либо устно в форме телефонограммы с последующим письменным подтверждением.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 xml:space="preserve">5.7. Руководители средств массовой информации (уполномоченные лица, назначенные приказом руководителя) подтверждают получение сообщения через дежурного </w:t>
      </w:r>
      <w:r w:rsidR="001C1D8E" w:rsidRPr="00785ACF">
        <w:t xml:space="preserve">диспетчера </w:t>
      </w:r>
      <w:r w:rsidRPr="00785ACF">
        <w:t>ЕДДС</w:t>
      </w:r>
      <w:r w:rsidR="001C1D8E" w:rsidRPr="00785ACF">
        <w:t>-112</w:t>
      </w:r>
      <w:r w:rsidRPr="00785ACF">
        <w:t>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 xml:space="preserve">5.8. При получении сообщения с пометкой «Срочно» редакции средств массовой информации незамедлительно </w:t>
      </w:r>
      <w:r w:rsidR="001C1D8E" w:rsidRPr="00785ACF">
        <w:t>публикуют его</w:t>
      </w:r>
      <w:r w:rsidRPr="00785ACF">
        <w:t xml:space="preserve"> и информируют об этом </w:t>
      </w:r>
      <w:r w:rsidR="002F6970" w:rsidRPr="00785ACF">
        <w:t xml:space="preserve">в сектор ГО ЧС Администрации </w:t>
      </w:r>
      <w:r w:rsidR="0031490E" w:rsidRPr="00785ACF">
        <w:t>Константиновского городского поселения</w:t>
      </w:r>
      <w:r w:rsidR="001C1D8E" w:rsidRPr="00785ACF">
        <w:t>»</w:t>
      </w:r>
      <w:r w:rsidRPr="00785ACF">
        <w:t>.</w:t>
      </w:r>
    </w:p>
    <w:p w:rsidR="001C1D8E" w:rsidRPr="00785ACF" w:rsidRDefault="00B219C1" w:rsidP="0031490E">
      <w:pPr>
        <w:pStyle w:val="a4"/>
        <w:ind w:right="282"/>
        <w:jc w:val="both"/>
      </w:pPr>
      <w:r w:rsidRPr="00785ACF">
        <w:t>5.9</w:t>
      </w:r>
      <w:r w:rsidR="00ED3A84" w:rsidRPr="00785ACF">
        <w:t xml:space="preserve">. </w:t>
      </w:r>
      <w:r w:rsidR="001C1D8E" w:rsidRPr="00785ACF">
        <w:t>Р</w:t>
      </w:r>
      <w:r w:rsidR="00ED3A84" w:rsidRPr="00785ACF">
        <w:t>ечевая информация длительностью не боле</w:t>
      </w:r>
      <w:r w:rsidR="001C1D8E" w:rsidRPr="00785ACF">
        <w:t xml:space="preserve">е 5 минут передается населению </w:t>
      </w:r>
      <w:r w:rsidR="00ED3A84" w:rsidRPr="00785ACF">
        <w:t xml:space="preserve">из </w:t>
      </w:r>
      <w:r w:rsidR="001C1D8E" w:rsidRPr="00785ACF">
        <w:t>ЕДДС-112</w:t>
      </w:r>
      <w:r w:rsidR="00ED3A84" w:rsidRPr="00785ACF">
        <w:t xml:space="preserve">. Допускается 2-3-кратное повторение передачи речевого сообщения. 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>В исключительных, не терпящих отлагательства случаях, допускается передача кратких нестандартных речевых сообщений способом прямой передачи или в магнитной записи непосредственно с рабоч</w:t>
      </w:r>
      <w:r w:rsidR="001C1D8E" w:rsidRPr="00785ACF">
        <w:t>его</w:t>
      </w:r>
      <w:r w:rsidRPr="00785ACF">
        <w:t xml:space="preserve"> мест</w:t>
      </w:r>
      <w:r w:rsidR="001C1D8E" w:rsidRPr="00785ACF">
        <w:t>а</w:t>
      </w:r>
      <w:r w:rsidRPr="00785ACF">
        <w:t xml:space="preserve"> дежурн</w:t>
      </w:r>
      <w:r w:rsidR="001C1D8E" w:rsidRPr="00785ACF">
        <w:t>ого</w:t>
      </w:r>
      <w:r w:rsidRPr="00785ACF">
        <w:t xml:space="preserve"> </w:t>
      </w:r>
      <w:r w:rsidR="001C1D8E" w:rsidRPr="00785ACF">
        <w:t xml:space="preserve">диспетчера </w:t>
      </w:r>
      <w:r w:rsidRPr="00785ACF">
        <w:t>ЕДДС</w:t>
      </w:r>
      <w:r w:rsidR="001C1D8E" w:rsidRPr="00785ACF">
        <w:t>-112</w:t>
      </w:r>
      <w:r w:rsidRPr="00785ACF">
        <w:t>.</w:t>
      </w:r>
    </w:p>
    <w:p w:rsidR="00ED3A84" w:rsidRPr="00785ACF" w:rsidRDefault="00B219C1" w:rsidP="0031490E">
      <w:pPr>
        <w:pStyle w:val="a4"/>
        <w:ind w:right="282"/>
        <w:jc w:val="both"/>
      </w:pPr>
      <w:r w:rsidRPr="00785ACF">
        <w:t xml:space="preserve">Главный специалист сектора </w:t>
      </w:r>
      <w:r w:rsidR="002F6970" w:rsidRPr="00785ACF">
        <w:t xml:space="preserve">Администрации </w:t>
      </w:r>
      <w:r w:rsidR="0031490E" w:rsidRPr="00785ACF">
        <w:t>Константиновского городского поселения</w:t>
      </w:r>
      <w:r w:rsidR="002F6970" w:rsidRPr="00785ACF">
        <w:t xml:space="preserve"> </w:t>
      </w:r>
      <w:r w:rsidR="001C1D8E" w:rsidRPr="00785ACF">
        <w:t xml:space="preserve"> готовит заранее и организует хранение с</w:t>
      </w:r>
      <w:r w:rsidR="00ED3A84" w:rsidRPr="00785ACF">
        <w:t>тандартны</w:t>
      </w:r>
      <w:r w:rsidR="001C1D8E" w:rsidRPr="00785ACF">
        <w:t>х</w:t>
      </w:r>
      <w:r w:rsidR="00ED3A84" w:rsidRPr="00785ACF">
        <w:t xml:space="preserve"> речевы</w:t>
      </w:r>
      <w:r w:rsidR="001C1D8E" w:rsidRPr="00785ACF">
        <w:t>х</w:t>
      </w:r>
      <w:r w:rsidR="00ED3A84" w:rsidRPr="00785ACF">
        <w:t xml:space="preserve"> сообщени</w:t>
      </w:r>
      <w:r w:rsidR="001C1D8E" w:rsidRPr="00785ACF">
        <w:t>й</w:t>
      </w:r>
      <w:r w:rsidR="00ED3A84" w:rsidRPr="00785ACF">
        <w:t>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>5.1</w:t>
      </w:r>
      <w:r w:rsidR="00B219C1" w:rsidRPr="00785ACF">
        <w:t>0</w:t>
      </w:r>
      <w:r w:rsidRPr="00785ACF">
        <w:t>. Редакции средств массовой информации не вправе изменять текст сообщений.</w:t>
      </w:r>
    </w:p>
    <w:p w:rsidR="00ED3A84" w:rsidRPr="00785ACF" w:rsidRDefault="00B219C1" w:rsidP="0031490E">
      <w:pPr>
        <w:pStyle w:val="a4"/>
        <w:ind w:right="282"/>
        <w:jc w:val="both"/>
      </w:pPr>
      <w:r w:rsidRPr="00785ACF">
        <w:t>5.11</w:t>
      </w:r>
      <w:r w:rsidR="00ED3A84" w:rsidRPr="00785ACF">
        <w:t xml:space="preserve">. Для оповещения населения используется единый предупредительный сигнал «Внимание! </w:t>
      </w:r>
      <w:r w:rsidR="00ED3A84" w:rsidRPr="00785ACF">
        <w:lastRenderedPageBreak/>
        <w:t>Всем!». Сигнал подается с помощью включения электросирен или других сигнальных средств.</w:t>
      </w:r>
    </w:p>
    <w:p w:rsidR="00ED3A84" w:rsidRPr="00785ACF" w:rsidRDefault="00B219C1" w:rsidP="0031490E">
      <w:pPr>
        <w:pStyle w:val="a4"/>
        <w:ind w:right="282"/>
        <w:jc w:val="both"/>
      </w:pPr>
      <w:r w:rsidRPr="00785ACF">
        <w:t>5.12</w:t>
      </w:r>
      <w:r w:rsidR="00ED3A84" w:rsidRPr="00785ACF">
        <w:t xml:space="preserve">. Передача сигналов и информации оповещения может осуществляться как в автоматизированном, так и неавтоматизированном режиме. Основной режим –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 и </w:t>
      </w:r>
      <w:r w:rsidR="00947C1D" w:rsidRPr="00785ACF">
        <w:t xml:space="preserve">РЗ ТП </w:t>
      </w:r>
      <w:r w:rsidR="00ED3A84" w:rsidRPr="00785ACF">
        <w:t>РСЧС, населения.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 xml:space="preserve">В автоматизированном режиме передача сигналов оповещения осуществляется путем централизованного включения на всей территории </w:t>
      </w:r>
      <w:r w:rsidR="0031490E" w:rsidRPr="00785ACF">
        <w:t>Константиновского городского поселения</w:t>
      </w:r>
      <w:r w:rsidRPr="00785ACF">
        <w:t xml:space="preserve"> или выборочно на отдельных территориях электросирен.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 xml:space="preserve">В неавтоматизированном режиме доведение информации и сигналов оповещения до органов управления, сил и средств гражданской обороны и </w:t>
      </w:r>
      <w:r w:rsidR="001C1D8E" w:rsidRPr="00785ACF">
        <w:t xml:space="preserve">РЗ ТП </w:t>
      </w:r>
      <w:r w:rsidRPr="00785ACF">
        <w:t>РСЧС, населения осуществляется избирательно, выборочным подключением объектов оповещения.</w:t>
      </w:r>
    </w:p>
    <w:p w:rsidR="00ED3A84" w:rsidRPr="00785ACF" w:rsidRDefault="00ED3A84" w:rsidP="0031490E">
      <w:pPr>
        <w:pStyle w:val="a4"/>
        <w:ind w:right="282"/>
        <w:jc w:val="both"/>
      </w:pPr>
      <w:r w:rsidRPr="00785ACF">
        <w:t xml:space="preserve"> </w:t>
      </w:r>
    </w:p>
    <w:p w:rsidR="00ED3A84" w:rsidRPr="00785ACF" w:rsidRDefault="00ED3A84" w:rsidP="0031490E">
      <w:pPr>
        <w:pStyle w:val="a4"/>
        <w:ind w:right="282"/>
        <w:jc w:val="center"/>
      </w:pPr>
      <w:r w:rsidRPr="00785ACF">
        <w:t>6. Финансирование мероприятий</w:t>
      </w:r>
    </w:p>
    <w:p w:rsidR="001C1D8E" w:rsidRPr="00785ACF" w:rsidRDefault="001C1D8E" w:rsidP="0031490E">
      <w:pPr>
        <w:pStyle w:val="a4"/>
        <w:ind w:right="282"/>
        <w:jc w:val="both"/>
      </w:pPr>
    </w:p>
    <w:p w:rsidR="00ED3A84" w:rsidRPr="00785ACF" w:rsidRDefault="00ED3A84" w:rsidP="0031490E">
      <w:pPr>
        <w:pStyle w:val="a4"/>
        <w:ind w:right="282"/>
        <w:jc w:val="both"/>
      </w:pPr>
      <w:r w:rsidRPr="00785ACF">
        <w:t>Финансирование мероприятий по поддержанию в состоянии готовности и совершенствованию муниципальной системы оповещения осуществляется в соответствии с федеральными законами и иными нормативными правовыми актами РФ.</w:t>
      </w:r>
    </w:p>
    <w:p w:rsidR="00205923" w:rsidRPr="00785ACF" w:rsidRDefault="00205923" w:rsidP="0031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23" w:rsidRPr="00785ACF" w:rsidRDefault="00205923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923" w:rsidRPr="00785ACF" w:rsidRDefault="00205923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F9" w:rsidRPr="00785ACF" w:rsidRDefault="00C35DF9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9B7" w:rsidRPr="00785ACF" w:rsidRDefault="00A019B7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9B7" w:rsidRPr="00785ACF" w:rsidRDefault="00A019B7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F9" w:rsidRPr="00785ACF" w:rsidRDefault="00C35DF9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9B7" w:rsidRPr="00785ACF" w:rsidRDefault="00A019B7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9B7" w:rsidRPr="00785ACF" w:rsidRDefault="00A019B7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F9" w:rsidRPr="00785ACF" w:rsidRDefault="00C35DF9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86A" w:rsidRPr="00785ACF" w:rsidRDefault="00DA586A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86A" w:rsidRPr="00785ACF" w:rsidRDefault="00DA586A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86A" w:rsidRPr="00785ACF" w:rsidRDefault="00DA586A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86A" w:rsidRPr="00785ACF" w:rsidRDefault="00DA586A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86A" w:rsidRPr="00785ACF" w:rsidRDefault="00DA586A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86A" w:rsidRPr="00785ACF" w:rsidRDefault="00DA586A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86A" w:rsidRDefault="00DA586A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CF" w:rsidRPr="00785ACF" w:rsidRDefault="00785ACF" w:rsidP="0031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A2E" w:rsidRPr="00785ACF" w:rsidRDefault="003F7A2E" w:rsidP="0031490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85AC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F7A2E" w:rsidRPr="00785ACF" w:rsidRDefault="003F7A2E" w:rsidP="0031490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85A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586A" w:rsidRPr="00785ACF" w:rsidRDefault="0031490E" w:rsidP="0031490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85ACF">
        <w:rPr>
          <w:rFonts w:ascii="Times New Roman" w:hAnsi="Times New Roman" w:cs="Times New Roman"/>
          <w:sz w:val="24"/>
          <w:szCs w:val="24"/>
        </w:rPr>
        <w:t>Константиновского городского поселения</w:t>
      </w:r>
    </w:p>
    <w:p w:rsidR="003F7A2E" w:rsidRPr="00785ACF" w:rsidRDefault="003F7A2E" w:rsidP="0031490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785ACF">
        <w:rPr>
          <w:rFonts w:ascii="Times New Roman" w:hAnsi="Times New Roman" w:cs="Times New Roman"/>
          <w:sz w:val="24"/>
          <w:szCs w:val="24"/>
        </w:rPr>
        <w:t xml:space="preserve"> от </w:t>
      </w:r>
      <w:r w:rsidR="00785ACF" w:rsidRPr="00785ACF">
        <w:rPr>
          <w:rFonts w:ascii="Times New Roman" w:hAnsi="Times New Roman" w:cs="Times New Roman"/>
          <w:sz w:val="24"/>
          <w:szCs w:val="24"/>
        </w:rPr>
        <w:t>26</w:t>
      </w:r>
      <w:r w:rsidR="002F6970" w:rsidRPr="00785ACF">
        <w:rPr>
          <w:rFonts w:ascii="Times New Roman" w:hAnsi="Times New Roman" w:cs="Times New Roman"/>
          <w:sz w:val="24"/>
          <w:szCs w:val="24"/>
        </w:rPr>
        <w:t>.</w:t>
      </w:r>
      <w:r w:rsidR="00785ACF" w:rsidRPr="00785ACF">
        <w:rPr>
          <w:rFonts w:ascii="Times New Roman" w:hAnsi="Times New Roman" w:cs="Times New Roman"/>
          <w:sz w:val="24"/>
          <w:szCs w:val="24"/>
        </w:rPr>
        <w:t>02</w:t>
      </w:r>
      <w:r w:rsidR="002F6970" w:rsidRPr="00785ACF">
        <w:rPr>
          <w:rFonts w:ascii="Times New Roman" w:hAnsi="Times New Roman" w:cs="Times New Roman"/>
          <w:sz w:val="24"/>
          <w:szCs w:val="24"/>
        </w:rPr>
        <w:t>.2020</w:t>
      </w:r>
      <w:r w:rsidRPr="00785ACF">
        <w:rPr>
          <w:rFonts w:ascii="Times New Roman" w:hAnsi="Times New Roman" w:cs="Times New Roman"/>
          <w:sz w:val="24"/>
          <w:szCs w:val="24"/>
        </w:rPr>
        <w:t xml:space="preserve"> № </w:t>
      </w:r>
      <w:r w:rsidR="00785ACF" w:rsidRPr="00785ACF">
        <w:rPr>
          <w:rFonts w:ascii="Times New Roman" w:hAnsi="Times New Roman" w:cs="Times New Roman"/>
          <w:sz w:val="24"/>
          <w:szCs w:val="24"/>
        </w:rPr>
        <w:t>144</w:t>
      </w:r>
    </w:p>
    <w:p w:rsidR="00F9106F" w:rsidRPr="00785ACF" w:rsidRDefault="00F9106F" w:rsidP="003149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586A" w:rsidRPr="00785ACF" w:rsidRDefault="00205923" w:rsidP="003149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5A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мобильных средств </w:t>
      </w:r>
    </w:p>
    <w:p w:rsidR="00205923" w:rsidRPr="00785ACF" w:rsidRDefault="00205923" w:rsidP="003149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5A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оповещения муниципальной системы оповещения </w:t>
      </w:r>
    </w:p>
    <w:p w:rsidR="002419BA" w:rsidRPr="00785ACF" w:rsidRDefault="00205923" w:rsidP="003149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5A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места их размещения</w:t>
      </w:r>
    </w:p>
    <w:p w:rsidR="00F9106F" w:rsidRPr="00785ACF" w:rsidRDefault="00F9106F" w:rsidP="0031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6"/>
        <w:gridCol w:w="1985"/>
        <w:gridCol w:w="992"/>
        <w:gridCol w:w="4678"/>
      </w:tblGrid>
      <w:tr w:rsidR="004D3737" w:rsidRPr="00785ACF" w:rsidTr="006C29A5">
        <w:tc>
          <w:tcPr>
            <w:tcW w:w="532" w:type="dxa"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администрации</w:t>
            </w:r>
          </w:p>
        </w:tc>
        <w:tc>
          <w:tcPr>
            <w:tcW w:w="1985" w:type="dxa"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сирены </w:t>
            </w:r>
          </w:p>
        </w:tc>
        <w:tc>
          <w:tcPr>
            <w:tcW w:w="992" w:type="dxa"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678" w:type="dxa"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установки электросирен</w:t>
            </w:r>
          </w:p>
        </w:tc>
      </w:tr>
      <w:tr w:rsidR="004D3737" w:rsidRPr="00785ACF" w:rsidTr="006C29A5">
        <w:trPr>
          <w:trHeight w:val="340"/>
        </w:trPr>
        <w:tc>
          <w:tcPr>
            <w:tcW w:w="532" w:type="dxa"/>
            <w:vMerge w:val="restart"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vMerge w:val="restart"/>
          </w:tcPr>
          <w:p w:rsidR="008D48CD" w:rsidRPr="00785ACF" w:rsidRDefault="008D48CD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</w:t>
            </w:r>
          </w:p>
          <w:p w:rsidR="004D3737" w:rsidRPr="00785ACF" w:rsidRDefault="008D48CD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г</w:t>
            </w:r>
            <w:r w:rsidR="004D3737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сирена </w:t>
            </w:r>
            <w:r w:rsidR="007F580B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 500</w:t>
            </w:r>
          </w:p>
        </w:tc>
        <w:tc>
          <w:tcPr>
            <w:tcW w:w="992" w:type="dxa"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D3737" w:rsidRPr="00785ACF" w:rsidRDefault="007F580B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Константиновск, ул. </w:t>
            </w:r>
            <w:r w:rsidR="00EB04B7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4D3737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="00EB04B7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29A5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D3737" w:rsidRPr="00785ACF" w:rsidTr="006C29A5">
        <w:trPr>
          <w:trHeight w:val="340"/>
        </w:trPr>
        <w:tc>
          <w:tcPr>
            <w:tcW w:w="532" w:type="dxa"/>
            <w:vMerge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D3737" w:rsidRPr="00785ACF" w:rsidRDefault="00F9682B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737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сирена </w:t>
            </w:r>
            <w:r w:rsidR="00EB04B7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40</w:t>
            </w:r>
          </w:p>
        </w:tc>
        <w:tc>
          <w:tcPr>
            <w:tcW w:w="992" w:type="dxa"/>
          </w:tcPr>
          <w:p w:rsidR="004D3737" w:rsidRPr="00785ACF" w:rsidRDefault="006C29A5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4D3737" w:rsidRPr="00785ACF" w:rsidRDefault="00EB04B7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г.Константиновск, ул. Революционная</w:t>
            </w:r>
            <w:r w:rsidR="006C29A5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ООО»Сатурн»;</w:t>
            </w:r>
          </w:p>
          <w:p w:rsidR="004D3737" w:rsidRPr="00785ACF" w:rsidRDefault="006C29A5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г.Константиновск, ул. Ленина,46, ЛТУ;</w:t>
            </w:r>
          </w:p>
          <w:p w:rsidR="006C29A5" w:rsidRPr="00785ACF" w:rsidRDefault="006C29A5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г.Константиновск, ул.Комсомольская, 6, КРЭС.</w:t>
            </w:r>
          </w:p>
        </w:tc>
      </w:tr>
      <w:tr w:rsidR="004D3737" w:rsidRPr="00785ACF" w:rsidTr="006C29A5">
        <w:trPr>
          <w:trHeight w:val="340"/>
        </w:trPr>
        <w:tc>
          <w:tcPr>
            <w:tcW w:w="532" w:type="dxa"/>
            <w:vMerge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4D3737" w:rsidRPr="00785ACF" w:rsidRDefault="004D3737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D3737" w:rsidRPr="00785ACF" w:rsidRDefault="006C29A5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 двумя громкоговорящими устройствами</w:t>
            </w:r>
          </w:p>
        </w:tc>
        <w:tc>
          <w:tcPr>
            <w:tcW w:w="992" w:type="dxa"/>
          </w:tcPr>
          <w:p w:rsidR="004D3737" w:rsidRPr="00785ACF" w:rsidRDefault="006C29A5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C29A5" w:rsidRPr="00785ACF" w:rsidRDefault="006C29A5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х.Костиногорский, ул. Казачья, 14;</w:t>
            </w:r>
          </w:p>
          <w:p w:rsidR="006C29A5" w:rsidRPr="00785ACF" w:rsidRDefault="006C29A5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х.Михайлов, ул.Гаражная,7; </w:t>
            </w:r>
          </w:p>
          <w:p w:rsidR="006C29A5" w:rsidRPr="00785ACF" w:rsidRDefault="006C29A5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х.Хрящевский, ул.Шоссейная,1А;</w:t>
            </w:r>
          </w:p>
          <w:p w:rsidR="006C29A5" w:rsidRPr="00785ACF" w:rsidRDefault="006C29A5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х.Ведерников, ул.Южная,1;</w:t>
            </w:r>
          </w:p>
          <w:p w:rsidR="004D3737" w:rsidRPr="00785ACF" w:rsidRDefault="006C29A5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х.Старозолотовский, Храм.</w:t>
            </w:r>
            <w:r w:rsidR="004D3737" w:rsidRPr="0078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9106F" w:rsidRPr="00785ACF" w:rsidRDefault="00F9106F" w:rsidP="0031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06F" w:rsidRPr="00785ACF" w:rsidSect="00785AC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3FB1"/>
    <w:multiLevelType w:val="hybridMultilevel"/>
    <w:tmpl w:val="7B72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D85"/>
    <w:multiLevelType w:val="hybridMultilevel"/>
    <w:tmpl w:val="02107CC8"/>
    <w:lvl w:ilvl="0" w:tplc="9B36DE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032200"/>
    <w:multiLevelType w:val="multilevel"/>
    <w:tmpl w:val="4AA2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0" w:hanging="1800"/>
      </w:pPr>
      <w:rPr>
        <w:rFonts w:hint="default"/>
      </w:rPr>
    </w:lvl>
  </w:abstractNum>
  <w:abstractNum w:abstractNumId="3">
    <w:nsid w:val="1A126324"/>
    <w:multiLevelType w:val="hybridMultilevel"/>
    <w:tmpl w:val="F68055DC"/>
    <w:lvl w:ilvl="0" w:tplc="318E72D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113A80"/>
    <w:multiLevelType w:val="multilevel"/>
    <w:tmpl w:val="819CD5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EastAsia" w:hint="default"/>
      </w:rPr>
    </w:lvl>
  </w:abstractNum>
  <w:abstractNum w:abstractNumId="5">
    <w:nsid w:val="21556FAF"/>
    <w:multiLevelType w:val="hybridMultilevel"/>
    <w:tmpl w:val="4EB4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26ED"/>
    <w:multiLevelType w:val="hybridMultilevel"/>
    <w:tmpl w:val="18E21F70"/>
    <w:lvl w:ilvl="0" w:tplc="390E483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60888"/>
    <w:multiLevelType w:val="hybridMultilevel"/>
    <w:tmpl w:val="1D442B0A"/>
    <w:lvl w:ilvl="0" w:tplc="C204A4BA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5D76E47"/>
    <w:multiLevelType w:val="hybridMultilevel"/>
    <w:tmpl w:val="A7307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36F45"/>
    <w:multiLevelType w:val="hybridMultilevel"/>
    <w:tmpl w:val="74AC54EA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267F"/>
    <w:rsid w:val="0005294D"/>
    <w:rsid w:val="000944A9"/>
    <w:rsid w:val="000E0502"/>
    <w:rsid w:val="00197CEA"/>
    <w:rsid w:val="001C1D8E"/>
    <w:rsid w:val="001E2C3F"/>
    <w:rsid w:val="00205923"/>
    <w:rsid w:val="002419BA"/>
    <w:rsid w:val="002756CB"/>
    <w:rsid w:val="002763A6"/>
    <w:rsid w:val="002F6970"/>
    <w:rsid w:val="0031490E"/>
    <w:rsid w:val="003702ED"/>
    <w:rsid w:val="003A007A"/>
    <w:rsid w:val="003E2A2A"/>
    <w:rsid w:val="003F7A2E"/>
    <w:rsid w:val="00466807"/>
    <w:rsid w:val="00484B99"/>
    <w:rsid w:val="004C2AEF"/>
    <w:rsid w:val="004C4A9E"/>
    <w:rsid w:val="004D3737"/>
    <w:rsid w:val="004F1910"/>
    <w:rsid w:val="005338AD"/>
    <w:rsid w:val="00554F7F"/>
    <w:rsid w:val="0055705A"/>
    <w:rsid w:val="00593AD7"/>
    <w:rsid w:val="00594F10"/>
    <w:rsid w:val="005B278E"/>
    <w:rsid w:val="005B79F9"/>
    <w:rsid w:val="006677B4"/>
    <w:rsid w:val="00695CCD"/>
    <w:rsid w:val="006A2EFD"/>
    <w:rsid w:val="006B0AE3"/>
    <w:rsid w:val="006C29A5"/>
    <w:rsid w:val="00752146"/>
    <w:rsid w:val="00785ACF"/>
    <w:rsid w:val="007A5A96"/>
    <w:rsid w:val="007D09FE"/>
    <w:rsid w:val="007F3579"/>
    <w:rsid w:val="007F580B"/>
    <w:rsid w:val="007F5CD0"/>
    <w:rsid w:val="0088285F"/>
    <w:rsid w:val="00883618"/>
    <w:rsid w:val="008B1C7E"/>
    <w:rsid w:val="008D48CD"/>
    <w:rsid w:val="00915F5D"/>
    <w:rsid w:val="00947C1D"/>
    <w:rsid w:val="0095782E"/>
    <w:rsid w:val="009A18BE"/>
    <w:rsid w:val="009D0BFA"/>
    <w:rsid w:val="009F6991"/>
    <w:rsid w:val="00A019B7"/>
    <w:rsid w:val="00A3658E"/>
    <w:rsid w:val="00A5570A"/>
    <w:rsid w:val="00A641B2"/>
    <w:rsid w:val="00A836A1"/>
    <w:rsid w:val="00AA5BA6"/>
    <w:rsid w:val="00B10808"/>
    <w:rsid w:val="00B219C1"/>
    <w:rsid w:val="00B24FFC"/>
    <w:rsid w:val="00B3251A"/>
    <w:rsid w:val="00BB2947"/>
    <w:rsid w:val="00C15CD6"/>
    <w:rsid w:val="00C15EC3"/>
    <w:rsid w:val="00C35DF9"/>
    <w:rsid w:val="00C551CD"/>
    <w:rsid w:val="00C74F47"/>
    <w:rsid w:val="00C759C4"/>
    <w:rsid w:val="00C95009"/>
    <w:rsid w:val="00C96B31"/>
    <w:rsid w:val="00C96CF3"/>
    <w:rsid w:val="00CD6940"/>
    <w:rsid w:val="00D0299F"/>
    <w:rsid w:val="00D21F37"/>
    <w:rsid w:val="00D4040F"/>
    <w:rsid w:val="00D47B4B"/>
    <w:rsid w:val="00DA586A"/>
    <w:rsid w:val="00E10CA6"/>
    <w:rsid w:val="00E8267F"/>
    <w:rsid w:val="00EB04B7"/>
    <w:rsid w:val="00ED3A84"/>
    <w:rsid w:val="00EE2BB6"/>
    <w:rsid w:val="00F25DEB"/>
    <w:rsid w:val="00F5673C"/>
    <w:rsid w:val="00F62FB3"/>
    <w:rsid w:val="00F9106F"/>
    <w:rsid w:val="00F9682B"/>
    <w:rsid w:val="00FC0509"/>
    <w:rsid w:val="00FC4E38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31"/>
    <w:pPr>
      <w:ind w:left="720"/>
      <w:contextualSpacing/>
    </w:pPr>
  </w:style>
  <w:style w:type="paragraph" w:styleId="a4">
    <w:name w:val="No Spacing"/>
    <w:link w:val="a5"/>
    <w:qFormat/>
    <w:rsid w:val="00BB2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419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9B7"/>
    <w:rPr>
      <w:rFonts w:ascii="Tahoma" w:hAnsi="Tahoma" w:cs="Tahoma"/>
      <w:sz w:val="16"/>
      <w:szCs w:val="16"/>
    </w:rPr>
  </w:style>
  <w:style w:type="character" w:styleId="a9">
    <w:name w:val="Emphasis"/>
    <w:qFormat/>
    <w:rsid w:val="005338AD"/>
    <w:rPr>
      <w:i/>
      <w:iCs/>
    </w:rPr>
  </w:style>
  <w:style w:type="paragraph" w:styleId="aa">
    <w:name w:val="Body Text Indent"/>
    <w:basedOn w:val="a"/>
    <w:link w:val="ab"/>
    <w:rsid w:val="003E2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E2A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3E2A2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015AD-24D6-417A-8346-4359DA78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2020-02-26T05:52:00Z</cp:lastPrinted>
  <dcterms:created xsi:type="dcterms:W3CDTF">2020-01-02T08:12:00Z</dcterms:created>
  <dcterms:modified xsi:type="dcterms:W3CDTF">2020-02-26T05:52:00Z</dcterms:modified>
</cp:coreProperties>
</file>