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9C" w:rsidRPr="00E73AE4" w:rsidRDefault="0032529C" w:rsidP="00E73AE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73AE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529C" w:rsidRPr="00E73AE4" w:rsidRDefault="0032529C" w:rsidP="00E73AE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73AE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2529C" w:rsidRPr="00E73AE4" w:rsidRDefault="0032529C" w:rsidP="00E73AE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73AE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73AE4" w:rsidRPr="00E73AE4" w:rsidRDefault="0032529C" w:rsidP="00E73AE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73AE4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</w:p>
    <w:p w:rsidR="00E73AE4" w:rsidRPr="00870009" w:rsidRDefault="00E73AE4" w:rsidP="00E73AE4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p w:rsidR="00E73AE4" w:rsidRPr="00E73AE4" w:rsidRDefault="0032529C" w:rsidP="00E73AE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73AE4">
        <w:rPr>
          <w:rFonts w:ascii="Times New Roman" w:hAnsi="Times New Roman" w:cs="Times New Roman"/>
          <w:sz w:val="28"/>
          <w:szCs w:val="28"/>
        </w:rPr>
        <w:t>АДМИНИСТРАЦИЯ</w:t>
      </w:r>
      <w:r w:rsidR="00E73AE4" w:rsidRPr="00E73AE4">
        <w:rPr>
          <w:rFonts w:ascii="Times New Roman" w:hAnsi="Times New Roman" w:cs="Times New Roman"/>
          <w:sz w:val="28"/>
          <w:szCs w:val="28"/>
        </w:rPr>
        <w:t xml:space="preserve"> КОНСТАНТИНОВСКОГО</w:t>
      </w:r>
    </w:p>
    <w:p w:rsidR="0032529C" w:rsidRPr="00E73AE4" w:rsidRDefault="0032529C" w:rsidP="00E73AE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73AE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73AE4" w:rsidRPr="00870009" w:rsidRDefault="00E73AE4" w:rsidP="00E73AE4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p w:rsidR="0032529C" w:rsidRPr="00E73AE4" w:rsidRDefault="0032529C" w:rsidP="00E73AE4">
      <w:pPr>
        <w:pStyle w:val="ab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E73AE4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76" w:type="dxa"/>
        <w:tblLayout w:type="fixed"/>
        <w:tblLook w:val="04A0"/>
      </w:tblPr>
      <w:tblGrid>
        <w:gridCol w:w="3107"/>
        <w:gridCol w:w="3107"/>
        <w:gridCol w:w="3709"/>
      </w:tblGrid>
      <w:tr w:rsidR="0032529C" w:rsidRPr="00E73AE4" w:rsidTr="00680C25">
        <w:trPr>
          <w:trHeight w:val="513"/>
        </w:trPr>
        <w:tc>
          <w:tcPr>
            <w:tcW w:w="3107" w:type="dxa"/>
          </w:tcPr>
          <w:p w:rsidR="0032529C" w:rsidRPr="00E73AE4" w:rsidRDefault="00870009" w:rsidP="008700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3107" w:type="dxa"/>
          </w:tcPr>
          <w:p w:rsidR="0032529C" w:rsidRPr="00870009" w:rsidRDefault="0032529C" w:rsidP="00E73AE4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09" w:type="dxa"/>
          </w:tcPr>
          <w:p w:rsidR="0032529C" w:rsidRPr="00E73AE4" w:rsidRDefault="00870009" w:rsidP="0087000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32529C" w:rsidRPr="00E73AE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C25" w:rsidRPr="00E73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:rsidR="0032529C" w:rsidRDefault="0032529C" w:rsidP="00E73AE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73AE4">
        <w:rPr>
          <w:rFonts w:ascii="Times New Roman" w:hAnsi="Times New Roman" w:cs="Times New Roman"/>
          <w:sz w:val="28"/>
          <w:szCs w:val="28"/>
        </w:rPr>
        <w:t>г. Константиновск</w:t>
      </w:r>
    </w:p>
    <w:p w:rsidR="00E73AE4" w:rsidRPr="00870009" w:rsidRDefault="00E73AE4" w:rsidP="00E73AE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32529C" w:rsidRPr="00E73AE4" w:rsidRDefault="00E73AE4" w:rsidP="00E73AE4">
      <w:pPr>
        <w:pStyle w:val="ab"/>
        <w:ind w:right="510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3AE4">
        <w:rPr>
          <w:rStyle w:val="FontStyle13"/>
          <w:sz w:val="28"/>
          <w:szCs w:val="28"/>
        </w:rPr>
        <w:t>Об утверждении П</w:t>
      </w:r>
      <w:r w:rsidRPr="00E73AE4">
        <w:rPr>
          <w:rFonts w:ascii="Times New Roman" w:hAnsi="Times New Roman" w:cs="Times New Roman"/>
          <w:sz w:val="28"/>
          <w:szCs w:val="28"/>
        </w:rPr>
        <w:t xml:space="preserve">орядка сбора и обмена информацией в области защиты населения и территорий от чрезвычайных ситуаций муниципального и межмуниципального </w:t>
      </w:r>
      <w:r w:rsidRPr="00E73AE4">
        <w:rPr>
          <w:rStyle w:val="FontStyle13"/>
          <w:sz w:val="28"/>
          <w:szCs w:val="28"/>
        </w:rPr>
        <w:t>характера</w:t>
      </w:r>
    </w:p>
    <w:p w:rsidR="00E73AE4" w:rsidRPr="00870009" w:rsidRDefault="00E73AE4" w:rsidP="00E73AE4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2529C" w:rsidRPr="00E73AE4" w:rsidRDefault="00E73AE4" w:rsidP="00E73AE4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A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</w:t>
      </w:r>
      <w:r w:rsidRPr="00E73AE4">
        <w:rPr>
          <w:rFonts w:ascii="Times New Roman" w:hAnsi="Times New Roman" w:cs="Times New Roman"/>
          <w:spacing w:val="-4"/>
          <w:sz w:val="28"/>
          <w:szCs w:val="28"/>
        </w:rPr>
        <w:t>характера», постановлением Правительства Российской Федерации от 30.12.2003</w:t>
      </w:r>
      <w:r w:rsidRPr="00E73AE4">
        <w:rPr>
          <w:rFonts w:ascii="Times New Roman" w:hAnsi="Times New Roman" w:cs="Times New Roman"/>
          <w:sz w:val="28"/>
          <w:szCs w:val="28"/>
        </w:rPr>
        <w:t xml:space="preserve"> № 794 «О единой государственной системе предупреждения и ликвидации чрезвычайных ситуаций»,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Ростовской области от 19.04.2012 № 304 «Об утверждении Порядка сбора и обмена информацией в области защиты населения и территорий от чрезвычайных ситуаций межмуниципального и регионального характера»,</w:t>
      </w:r>
      <w:r w:rsidR="0032529C" w:rsidRPr="00E73A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Константиновского городского поселения </w:t>
      </w:r>
      <w:r w:rsidRPr="00E73A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E73AE4" w:rsidRPr="00870009" w:rsidRDefault="00E73AE4" w:rsidP="00E73AE4">
      <w:pPr>
        <w:pStyle w:val="Style6"/>
        <w:widowControl/>
        <w:spacing w:line="240" w:lineRule="auto"/>
        <w:ind w:firstLine="0"/>
        <w:rPr>
          <w:sz w:val="16"/>
          <w:szCs w:val="16"/>
        </w:rPr>
      </w:pPr>
    </w:p>
    <w:p w:rsidR="00E73AE4" w:rsidRPr="00E73AE4" w:rsidRDefault="00E73AE4" w:rsidP="00E73AE4">
      <w:pPr>
        <w:pStyle w:val="Style6"/>
        <w:widowControl/>
        <w:numPr>
          <w:ilvl w:val="0"/>
          <w:numId w:val="9"/>
        </w:numPr>
        <w:spacing w:line="240" w:lineRule="auto"/>
        <w:ind w:left="0" w:firstLine="0"/>
        <w:rPr>
          <w:sz w:val="28"/>
          <w:szCs w:val="28"/>
        </w:rPr>
      </w:pPr>
      <w:r w:rsidRPr="00E73AE4">
        <w:rPr>
          <w:rStyle w:val="FontStyle13"/>
          <w:sz w:val="28"/>
          <w:szCs w:val="28"/>
        </w:rPr>
        <w:t>Утвердить П</w:t>
      </w:r>
      <w:r w:rsidRPr="00E73AE4">
        <w:rPr>
          <w:sz w:val="28"/>
          <w:szCs w:val="28"/>
        </w:rPr>
        <w:t xml:space="preserve">орядок сбора и обмена информацией в области защиты населения и территорий от чрезвычайных ситуаций муниципального и межмуниципального </w:t>
      </w:r>
      <w:r w:rsidRPr="00E73AE4">
        <w:rPr>
          <w:rStyle w:val="FontStyle13"/>
          <w:sz w:val="28"/>
          <w:szCs w:val="28"/>
        </w:rPr>
        <w:t>характера</w:t>
      </w:r>
      <w:r w:rsidRPr="00E73AE4">
        <w:rPr>
          <w:sz w:val="28"/>
          <w:szCs w:val="28"/>
        </w:rPr>
        <w:t xml:space="preserve"> согласно приложению.</w:t>
      </w:r>
    </w:p>
    <w:p w:rsidR="00E73AE4" w:rsidRPr="00E73AE4" w:rsidRDefault="00E73AE4" w:rsidP="00E73AE4">
      <w:pPr>
        <w:pStyle w:val="ab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AE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Константиновского городского поселения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3AE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3AE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3AE4">
        <w:rPr>
          <w:rFonts w:ascii="Times New Roman" w:hAnsi="Times New Roman" w:cs="Times New Roman"/>
          <w:sz w:val="28"/>
          <w:szCs w:val="28"/>
        </w:rPr>
        <w:t xml:space="preserve"> г. №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3AE4">
        <w:rPr>
          <w:rFonts w:ascii="Times New Roman" w:hAnsi="Times New Roman" w:cs="Times New Roman"/>
          <w:sz w:val="28"/>
          <w:szCs w:val="28"/>
        </w:rPr>
        <w:t xml:space="preserve"> «</w:t>
      </w:r>
      <w:r w:rsidRPr="00E73AE4">
        <w:rPr>
          <w:rStyle w:val="FontStyle13"/>
          <w:sz w:val="28"/>
          <w:szCs w:val="28"/>
        </w:rPr>
        <w:t>Об утверждении П</w:t>
      </w:r>
      <w:r w:rsidRPr="00E73AE4">
        <w:rPr>
          <w:rFonts w:ascii="Times New Roman" w:hAnsi="Times New Roman" w:cs="Times New Roman"/>
          <w:sz w:val="28"/>
          <w:szCs w:val="28"/>
        </w:rPr>
        <w:t>орядка сбора и обмена информацией в области защиты населения и территорий от чрезвычайных ситуаций».</w:t>
      </w:r>
    </w:p>
    <w:p w:rsidR="00E73AE4" w:rsidRPr="00E73AE4" w:rsidRDefault="00E73AE4" w:rsidP="00E73AE4">
      <w:pPr>
        <w:pStyle w:val="ab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A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в информационном бюллетене «Константиновское городское поселение» и на официальном сайте Администрации Константиновского городского поселения.</w:t>
      </w:r>
    </w:p>
    <w:p w:rsidR="00E73AE4" w:rsidRPr="00E73AE4" w:rsidRDefault="00E73AE4" w:rsidP="00E73AE4">
      <w:pPr>
        <w:pStyle w:val="ab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A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Константиновского гор</w:t>
      </w:r>
      <w:r w:rsidR="00870009">
        <w:rPr>
          <w:rFonts w:ascii="Times New Roman" w:hAnsi="Times New Roman" w:cs="Times New Roman"/>
          <w:sz w:val="28"/>
          <w:szCs w:val="28"/>
        </w:rPr>
        <w:t>одского поселения Агаркова А.В.</w:t>
      </w:r>
    </w:p>
    <w:p w:rsidR="00E73AE4" w:rsidRPr="00870009" w:rsidRDefault="00E73AE4" w:rsidP="00E73AE4">
      <w:pPr>
        <w:pStyle w:val="a5"/>
        <w:ind w:left="0" w:firstLine="0"/>
        <w:rPr>
          <w:sz w:val="16"/>
          <w:szCs w:val="16"/>
        </w:rPr>
      </w:pPr>
    </w:p>
    <w:p w:rsidR="00E73AE4" w:rsidRPr="00E73AE4" w:rsidRDefault="00E73AE4" w:rsidP="00E73AE4">
      <w:pPr>
        <w:pStyle w:val="a5"/>
        <w:ind w:left="0" w:firstLine="0"/>
        <w:rPr>
          <w:szCs w:val="28"/>
        </w:rPr>
      </w:pPr>
      <w:r w:rsidRPr="00E73AE4">
        <w:rPr>
          <w:szCs w:val="28"/>
        </w:rPr>
        <w:t xml:space="preserve">Глава Администрации Константиновского </w:t>
      </w:r>
    </w:p>
    <w:p w:rsidR="00E73AE4" w:rsidRPr="00E73AE4" w:rsidRDefault="00E73AE4" w:rsidP="00E73AE4">
      <w:pPr>
        <w:pStyle w:val="a5"/>
        <w:ind w:left="0" w:firstLine="0"/>
        <w:rPr>
          <w:szCs w:val="28"/>
        </w:rPr>
      </w:pPr>
      <w:r w:rsidRPr="00E73AE4">
        <w:rPr>
          <w:szCs w:val="28"/>
        </w:rPr>
        <w:t>городского поселения</w:t>
      </w:r>
      <w:r w:rsidRPr="00E73AE4">
        <w:rPr>
          <w:szCs w:val="28"/>
        </w:rPr>
        <w:tab/>
      </w:r>
      <w:r w:rsidRPr="00E73AE4">
        <w:rPr>
          <w:szCs w:val="28"/>
        </w:rPr>
        <w:tab/>
      </w:r>
      <w:r w:rsidRPr="00E73AE4">
        <w:rPr>
          <w:szCs w:val="28"/>
        </w:rPr>
        <w:tab/>
      </w:r>
      <w:r w:rsidRPr="00E73AE4">
        <w:rPr>
          <w:szCs w:val="28"/>
        </w:rPr>
        <w:tab/>
      </w:r>
      <w:r w:rsidRPr="00E73AE4">
        <w:rPr>
          <w:szCs w:val="28"/>
        </w:rPr>
        <w:tab/>
      </w:r>
      <w:r w:rsidRPr="00E73AE4">
        <w:rPr>
          <w:szCs w:val="28"/>
        </w:rPr>
        <w:tab/>
        <w:t xml:space="preserve">                           </w:t>
      </w:r>
      <w:r w:rsidR="00870009">
        <w:rPr>
          <w:szCs w:val="28"/>
        </w:rPr>
        <w:t xml:space="preserve">  </w:t>
      </w:r>
      <w:r w:rsidRPr="00E73AE4">
        <w:rPr>
          <w:szCs w:val="28"/>
        </w:rPr>
        <w:t xml:space="preserve">  А. А. Казаков</w:t>
      </w:r>
    </w:p>
    <w:p w:rsidR="00E73AE4" w:rsidRPr="00870009" w:rsidRDefault="0032529C" w:rsidP="00E73AE4">
      <w:pPr>
        <w:pStyle w:val="ab"/>
        <w:rPr>
          <w:rFonts w:ascii="Times New Roman" w:hAnsi="Times New Roman" w:cs="Times New Roman"/>
          <w:sz w:val="16"/>
          <w:szCs w:val="16"/>
        </w:rPr>
      </w:pPr>
      <w:r w:rsidRPr="00E73A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009" w:rsidRPr="00870009" w:rsidRDefault="00870009" w:rsidP="00870009">
      <w:pPr>
        <w:pStyle w:val="a5"/>
        <w:ind w:left="0" w:firstLine="0"/>
        <w:rPr>
          <w:sz w:val="24"/>
          <w:szCs w:val="24"/>
        </w:rPr>
      </w:pPr>
      <w:r w:rsidRPr="00870009">
        <w:rPr>
          <w:sz w:val="24"/>
          <w:szCs w:val="24"/>
        </w:rPr>
        <w:t>Верно:</w:t>
      </w:r>
    </w:p>
    <w:p w:rsidR="00870009" w:rsidRPr="00870009" w:rsidRDefault="00870009" w:rsidP="00870009">
      <w:pPr>
        <w:pStyle w:val="a5"/>
        <w:ind w:left="0" w:firstLine="0"/>
        <w:rPr>
          <w:sz w:val="24"/>
          <w:szCs w:val="24"/>
        </w:rPr>
      </w:pPr>
      <w:r w:rsidRPr="00870009">
        <w:rPr>
          <w:sz w:val="24"/>
          <w:szCs w:val="24"/>
        </w:rPr>
        <w:t>Старший инспектор сектора правового обеспечения,</w:t>
      </w:r>
    </w:p>
    <w:p w:rsidR="00870009" w:rsidRPr="00870009" w:rsidRDefault="00870009" w:rsidP="00870009">
      <w:pPr>
        <w:pStyle w:val="a5"/>
        <w:ind w:left="0" w:firstLine="0"/>
        <w:rPr>
          <w:sz w:val="24"/>
          <w:szCs w:val="24"/>
        </w:rPr>
      </w:pPr>
      <w:r w:rsidRPr="00870009">
        <w:rPr>
          <w:sz w:val="24"/>
          <w:szCs w:val="24"/>
        </w:rPr>
        <w:t xml:space="preserve">кадровой политики и муниципальной службы                                                   </w:t>
      </w:r>
      <w:r>
        <w:rPr>
          <w:sz w:val="24"/>
          <w:szCs w:val="24"/>
        </w:rPr>
        <w:t xml:space="preserve">             </w:t>
      </w:r>
      <w:r w:rsidRPr="00870009">
        <w:rPr>
          <w:sz w:val="24"/>
          <w:szCs w:val="24"/>
        </w:rPr>
        <w:t xml:space="preserve"> Т.В. Бордачева</w:t>
      </w:r>
    </w:p>
    <w:p w:rsidR="00870009" w:rsidRDefault="00870009" w:rsidP="002467FC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32529C" w:rsidRPr="00870009" w:rsidRDefault="0032529C" w:rsidP="002467FC">
      <w:pPr>
        <w:pStyle w:val="ab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2529C" w:rsidRPr="00870009" w:rsidRDefault="0032529C" w:rsidP="002467FC">
      <w:pPr>
        <w:pStyle w:val="ab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2529C" w:rsidRPr="00870009" w:rsidRDefault="0032529C" w:rsidP="002467FC">
      <w:pPr>
        <w:pStyle w:val="ab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 Константиновского городского поселения</w:t>
      </w:r>
    </w:p>
    <w:p w:rsidR="0032529C" w:rsidRPr="00870009" w:rsidRDefault="0032529C" w:rsidP="002467FC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D7564" w:rsidRPr="0087000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70009">
        <w:rPr>
          <w:rFonts w:ascii="Times New Roman" w:hAnsi="Times New Roman" w:cs="Times New Roman"/>
          <w:sz w:val="26"/>
          <w:szCs w:val="26"/>
        </w:rPr>
        <w:t>от</w:t>
      </w:r>
      <w:r w:rsidR="003D7564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="00870009" w:rsidRPr="00870009">
        <w:rPr>
          <w:rFonts w:ascii="Times New Roman" w:hAnsi="Times New Roman" w:cs="Times New Roman"/>
          <w:sz w:val="26"/>
          <w:szCs w:val="26"/>
        </w:rPr>
        <w:t>26.02.2020</w:t>
      </w:r>
      <w:r w:rsidRPr="00870009">
        <w:rPr>
          <w:rFonts w:ascii="Times New Roman" w:hAnsi="Times New Roman" w:cs="Times New Roman"/>
          <w:sz w:val="26"/>
          <w:szCs w:val="26"/>
        </w:rPr>
        <w:t xml:space="preserve">  № </w:t>
      </w:r>
      <w:r w:rsidR="00870009" w:rsidRPr="00870009">
        <w:rPr>
          <w:rFonts w:ascii="Times New Roman" w:hAnsi="Times New Roman" w:cs="Times New Roman"/>
          <w:sz w:val="26"/>
          <w:szCs w:val="26"/>
        </w:rPr>
        <w:t>145</w:t>
      </w:r>
    </w:p>
    <w:p w:rsidR="0032529C" w:rsidRPr="00870009" w:rsidRDefault="0032529C" w:rsidP="00E73AE4">
      <w:pPr>
        <w:pStyle w:val="ab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73AE4" w:rsidRPr="00870009" w:rsidRDefault="00E73AE4" w:rsidP="005130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870009">
        <w:rPr>
          <w:rStyle w:val="FontStyle13"/>
        </w:rPr>
        <w:t>ПОРЯДОК</w:t>
      </w:r>
    </w:p>
    <w:p w:rsidR="00E73AE4" w:rsidRPr="00870009" w:rsidRDefault="00E73AE4" w:rsidP="00513066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сбора и обмена информацией в области защиты населения и территорий от чрезвычайных ситуаций муниципального и межмуниципального </w:t>
      </w:r>
      <w:r w:rsidRPr="00870009">
        <w:rPr>
          <w:rStyle w:val="FontStyle13"/>
        </w:rPr>
        <w:t>характера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1.1.</w:t>
      </w:r>
      <w:r w:rsidRPr="00870009">
        <w:rPr>
          <w:rFonts w:ascii="Times New Roman" w:hAnsi="Times New Roman" w:cs="Times New Roman"/>
          <w:sz w:val="26"/>
          <w:szCs w:val="26"/>
        </w:rPr>
        <w:tab/>
        <w:t>Настоящий Порядок сбора и обмена информацией в области защиты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населения и территорий от чрезвычайных ситуаций муниципального и межмуниципального характера (далее - информация) разработан в соответствии с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Федеральным законом от 21.12.1994 № 68-ФЗ «О защите населения и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территорий от чрезвычайных ситуаций природного и техногенного характера»,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30.12.2003 </w:t>
      </w:r>
      <w:r w:rsidRPr="00870009">
        <w:rPr>
          <w:rFonts w:ascii="Times New Roman" w:hAnsi="Times New Roman" w:cs="Times New Roman"/>
          <w:spacing w:val="20"/>
          <w:sz w:val="26"/>
          <w:szCs w:val="26"/>
        </w:rPr>
        <w:t>№794</w:t>
      </w:r>
      <w:r w:rsidR="00513066" w:rsidRPr="0087000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«О единой государственной системе предупреждения и ликвидации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чрезвычайных ситуаций», постановлением Правительства Российской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Федерации от 24.03.1997 № 334 «О Порядке сбора и обмена в Российской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Федерации информацией в области защиты населения и территорий от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чрезвычайных ситуаций природного и техногенного характера», приказом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Министерства Российской Федерации по делам гражданской обороны,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чрезвычайным ситуациям и ликвидации последствий стихийных бедствий от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26.08.2009 № 496 «Об утверждении Положения о системе и порядке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информационного обмена в рамках единой государственной системы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предупреждения и ликвидации чрезвычайных ситуаций», постановлением Правительства Ростовской области от 19.04.2012 № 304 «Об утверждении Порядка сбора и обмена информацией в области защиты населения и территорий от чрезвычайных ситуаций межмуниципального и регионального характера».</w:t>
      </w:r>
    </w:p>
    <w:p w:rsidR="00E73AE4" w:rsidRPr="00870009" w:rsidRDefault="00E73AE4" w:rsidP="00513066">
      <w:pPr>
        <w:pStyle w:val="ab"/>
        <w:jc w:val="both"/>
        <w:rPr>
          <w:rStyle w:val="FontStyle13"/>
        </w:rPr>
      </w:pPr>
      <w:r w:rsidRPr="00870009">
        <w:rPr>
          <w:rStyle w:val="FontStyle13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– чрезвычайная ситуация)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территориальных органов федеральных органов исполнительной власти,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E73AE4" w:rsidRPr="00870009" w:rsidRDefault="00E73AE4" w:rsidP="00513066">
      <w:pPr>
        <w:pStyle w:val="ab"/>
        <w:jc w:val="both"/>
        <w:rPr>
          <w:rStyle w:val="FontStyle13"/>
        </w:rPr>
      </w:pPr>
      <w:r w:rsidRPr="00870009">
        <w:rPr>
          <w:rStyle w:val="FontStyle13"/>
        </w:rPr>
        <w:t>Сбор и обмен информацией осуществляются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E73AE4" w:rsidRPr="00870009" w:rsidRDefault="00E73AE4" w:rsidP="00513066">
      <w:pPr>
        <w:pStyle w:val="ab"/>
        <w:jc w:val="both"/>
        <w:rPr>
          <w:rStyle w:val="FontStyle13"/>
        </w:rPr>
      </w:pPr>
      <w:r w:rsidRPr="00870009">
        <w:rPr>
          <w:rStyle w:val="FontStyle13"/>
        </w:rPr>
        <w:t>Сбор и обмен информацией осуществляются через органы повседневного управления единой государственной системы предупреждения и ликвидации чрезвычайных ситуаций, а при их отсутствии – через подразделения или должностных лиц, уполномоченных решением соответствующего руководителя органа местного самоуправления или организации.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70009">
        <w:rPr>
          <w:rStyle w:val="FontStyle13"/>
        </w:rPr>
        <w:t xml:space="preserve">Органы местного самоуправления осуществляют сбор информации в области защиты населения и территорий от чрезвычайных ситуаций и обмен такой информацией  на соответствующих территориях, а также представляют информацию в Министерство Российской Федерации по делам гражданской обороны, чрезвычайным ситуациям и </w:t>
      </w:r>
      <w:r w:rsidRPr="00870009">
        <w:rPr>
          <w:rStyle w:val="FontStyle13"/>
        </w:rPr>
        <w:lastRenderedPageBreak/>
        <w:t>ликвидации последствий стихийных бедствий через Главное управление МЧС России по Ростовской области.</w:t>
      </w:r>
      <w:r w:rsidRPr="008700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1.2.</w:t>
      </w:r>
      <w:r w:rsidRPr="00870009">
        <w:rPr>
          <w:rFonts w:ascii="Times New Roman" w:hAnsi="Times New Roman" w:cs="Times New Roman"/>
          <w:sz w:val="26"/>
          <w:szCs w:val="26"/>
        </w:rPr>
        <w:tab/>
        <w:t xml:space="preserve">Систему сбора и обмена информацией на территории </w:t>
      </w:r>
      <w:r w:rsidR="00513066" w:rsidRPr="00870009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 w:rsidRPr="00870009">
        <w:rPr>
          <w:rFonts w:ascii="Times New Roman" w:hAnsi="Times New Roman" w:cs="Times New Roman"/>
          <w:sz w:val="26"/>
          <w:szCs w:val="26"/>
        </w:rPr>
        <w:t xml:space="preserve"> (далее - информационный обмен) образуют: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1.2.1. Субъекты информационного обмена - постоянно действующие органы управления районного звена территориальной (областной) подсистемы единой государственной системы предупреждения и ликвидации чрезвычайных ситуаций на территории Ростовской области (далее – РЗ ТП РСЧС):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на муниципальном уровне – муниципальное 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сектор ГО ЧС Администрации Константиновского района </w:t>
      </w:r>
      <w:r w:rsidRPr="00870009">
        <w:rPr>
          <w:rFonts w:ascii="Times New Roman" w:hAnsi="Times New Roman" w:cs="Times New Roman"/>
          <w:sz w:val="26"/>
          <w:szCs w:val="26"/>
        </w:rPr>
        <w:t>;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 Совокупность информационных ресурсов в области защиты населения и территорий от чрезвычайных ситуаций на территории </w:t>
      </w:r>
      <w:r w:rsidR="00513066" w:rsidRPr="00870009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 w:rsidRPr="00870009">
        <w:rPr>
          <w:rFonts w:ascii="Times New Roman" w:hAnsi="Times New Roman" w:cs="Times New Roman"/>
          <w:sz w:val="26"/>
          <w:szCs w:val="26"/>
        </w:rPr>
        <w:t>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Информационное обеспечение РЗ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2. Организация информационного обмена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2.1.</w:t>
      </w:r>
      <w:r w:rsidRPr="00870009">
        <w:rPr>
          <w:rFonts w:ascii="Times New Roman" w:hAnsi="Times New Roman" w:cs="Times New Roman"/>
          <w:sz w:val="26"/>
          <w:szCs w:val="26"/>
        </w:rPr>
        <w:tab/>
        <w:t>Информационный обмен осуществляется в трех режимах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функционирования РЗ ТП РСЧС: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режим повседневной деятельности; 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режим повышенной готовности; 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режим чрезвычайной ситуации.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Информационные ресурсы в области защиты населения и территорий от чрезвычайных ситуаций в </w:t>
      </w:r>
      <w:r w:rsidR="00513066" w:rsidRPr="00870009">
        <w:rPr>
          <w:rFonts w:ascii="Times New Roman" w:hAnsi="Times New Roman" w:cs="Times New Roman"/>
          <w:sz w:val="26"/>
          <w:szCs w:val="26"/>
        </w:rPr>
        <w:t>Константиновском городском поселении</w:t>
      </w:r>
      <w:r w:rsidRPr="00870009">
        <w:rPr>
          <w:rFonts w:ascii="Times New Roman" w:hAnsi="Times New Roman" w:cs="Times New Roman"/>
          <w:sz w:val="26"/>
          <w:szCs w:val="26"/>
        </w:rPr>
        <w:t xml:space="preserve"> подразделяются на оперативную и плановую информации.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Ответственными за сбор, обработку и передачу оперативной и плановой информации являются органы повседневного управления РЗ ТП РСЧС: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на муниципальном уровне - единая дежурно-диспетчерская служба </w:t>
      </w:r>
      <w:r w:rsidR="00513066" w:rsidRPr="00870009">
        <w:rPr>
          <w:rFonts w:ascii="Times New Roman" w:hAnsi="Times New Roman" w:cs="Times New Roman"/>
          <w:sz w:val="26"/>
          <w:szCs w:val="26"/>
        </w:rPr>
        <w:t xml:space="preserve">сектора ГО ЧС Администрации Константиновского района </w:t>
      </w:r>
      <w:r w:rsidRPr="00870009">
        <w:rPr>
          <w:rFonts w:ascii="Times New Roman" w:hAnsi="Times New Roman" w:cs="Times New Roman"/>
          <w:sz w:val="26"/>
          <w:szCs w:val="26"/>
        </w:rPr>
        <w:t xml:space="preserve"> (далее – ЕДДС </w:t>
      </w:r>
      <w:r w:rsidR="00513066" w:rsidRPr="00870009">
        <w:rPr>
          <w:rFonts w:ascii="Times New Roman" w:hAnsi="Times New Roman" w:cs="Times New Roman"/>
          <w:sz w:val="26"/>
          <w:szCs w:val="26"/>
        </w:rPr>
        <w:t>112)</w:t>
      </w:r>
      <w:r w:rsidRPr="0087000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на объектовом уровне - дежурно-диспетчерские службы организаций (объектов) на территории </w:t>
      </w:r>
      <w:r w:rsidR="00513066" w:rsidRPr="00870009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 w:rsidRPr="00870009">
        <w:rPr>
          <w:rFonts w:ascii="Times New Roman" w:hAnsi="Times New Roman" w:cs="Times New Roman"/>
          <w:sz w:val="26"/>
          <w:szCs w:val="26"/>
        </w:rPr>
        <w:t>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2.4.</w:t>
      </w:r>
      <w:r w:rsidRPr="00870009">
        <w:rPr>
          <w:rFonts w:ascii="Times New Roman" w:hAnsi="Times New Roman" w:cs="Times New Roman"/>
          <w:sz w:val="26"/>
          <w:szCs w:val="26"/>
        </w:rPr>
        <w:tab/>
        <w:t>К оперативной информации относятся сведения о прогнозируемых и</w:t>
      </w:r>
      <w:r w:rsidR="007269FD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 xml:space="preserve">(или) возникших на территории </w:t>
      </w:r>
      <w:r w:rsidR="00513066" w:rsidRPr="00870009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 w:rsidRPr="00870009">
        <w:rPr>
          <w:rFonts w:ascii="Times New Roman" w:hAnsi="Times New Roman" w:cs="Times New Roman"/>
          <w:sz w:val="26"/>
          <w:szCs w:val="26"/>
        </w:rPr>
        <w:t xml:space="preserve"> чрезвычайных ситуациях</w:t>
      </w:r>
      <w:r w:rsidR="007269FD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природного, техногенного, биолого-социального характера и их последствиях,</w:t>
      </w:r>
      <w:r w:rsidR="007269FD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сведения о силах и средствах РЗ ТП РСЧС постоянной готовности, привлекаемых</w:t>
      </w:r>
      <w:r w:rsidR="007269FD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для предупреждения и ликвидации чрезвычайных ситуаций, а также об их</w:t>
      </w:r>
      <w:r w:rsidR="007269FD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деятельности, направленной на предупреждение и ликвидацию чрезвычайных</w:t>
      </w:r>
      <w:r w:rsidR="007269FD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ситуаций.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Оперативная информация предназначена для оповещения населения об угрозе возникновения или возникновении чрезвычайных ситуаций на территории </w:t>
      </w:r>
      <w:r w:rsidR="00513066" w:rsidRPr="00870009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 w:rsidRPr="00870009">
        <w:rPr>
          <w:rFonts w:ascii="Times New Roman" w:hAnsi="Times New Roman" w:cs="Times New Roman"/>
          <w:sz w:val="26"/>
          <w:szCs w:val="26"/>
        </w:rPr>
        <w:t>, оценки вероятных последствий и принятия мер по ее ликвидации.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Обмен оперативной информацией осуществляется немедленно устным докладом с последующим письменным подтверждением с использованием автоматизированной информационно-управляющей системы согласно установленным МЧС России срокам и </w:t>
      </w:r>
      <w:r w:rsidRPr="00870009">
        <w:rPr>
          <w:rFonts w:ascii="Times New Roman" w:hAnsi="Times New Roman" w:cs="Times New Roman"/>
          <w:sz w:val="26"/>
          <w:szCs w:val="26"/>
        </w:rPr>
        <w:lastRenderedPageBreak/>
        <w:t>формам представления информации в области защиты населения и территорий от чрезвычайных ситуаций природного и техногенного характера.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2.6. </w:t>
      </w:r>
      <w:r w:rsidRPr="00870009">
        <w:rPr>
          <w:rFonts w:ascii="Times New Roman" w:hAnsi="Times New Roman" w:cs="Times New Roman"/>
          <w:sz w:val="26"/>
          <w:szCs w:val="26"/>
        </w:rPr>
        <w:tab/>
        <w:t xml:space="preserve">В рамках информационного обмена </w:t>
      </w:r>
      <w:r w:rsidR="007269FD" w:rsidRPr="00870009">
        <w:rPr>
          <w:rFonts w:ascii="Times New Roman" w:hAnsi="Times New Roman" w:cs="Times New Roman"/>
          <w:sz w:val="26"/>
          <w:szCs w:val="26"/>
        </w:rPr>
        <w:t>ЕДДС 112</w:t>
      </w:r>
      <w:r w:rsidRPr="00870009">
        <w:rPr>
          <w:rFonts w:ascii="Times New Roman" w:hAnsi="Times New Roman" w:cs="Times New Roman"/>
          <w:sz w:val="26"/>
          <w:szCs w:val="26"/>
        </w:rPr>
        <w:t>: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осуществляет сбор и обработку информации, представляемой </w:t>
      </w:r>
      <w:r w:rsidR="007269FD" w:rsidRPr="00870009">
        <w:rPr>
          <w:rFonts w:ascii="Times New Roman" w:hAnsi="Times New Roman" w:cs="Times New Roman"/>
          <w:sz w:val="26"/>
          <w:szCs w:val="26"/>
        </w:rPr>
        <w:t>Администрацией Константиновского городского поселения</w:t>
      </w:r>
      <w:r w:rsidRPr="00870009">
        <w:rPr>
          <w:rFonts w:ascii="Times New Roman" w:hAnsi="Times New Roman" w:cs="Times New Roman"/>
          <w:sz w:val="26"/>
          <w:szCs w:val="26"/>
        </w:rPr>
        <w:t xml:space="preserve"> и организациями на территории </w:t>
      </w:r>
      <w:r w:rsidR="00513066" w:rsidRPr="00870009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 w:rsidRPr="00870009">
        <w:rPr>
          <w:rFonts w:ascii="Times New Roman" w:hAnsi="Times New Roman" w:cs="Times New Roman"/>
          <w:sz w:val="26"/>
          <w:szCs w:val="26"/>
        </w:rPr>
        <w:t>;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представляет в порядке, установленном Правительством Российской Федерации, в Главное управление МЧС России по Ростовской области и Правительство Ростовской области информацию о межмуниципальных, муниципальных чрезвычайных ситуациях и мерах, принимаемых по их ликвидации, а также, ежегодный доклад о состоянии защиты населения и территорий от чрезвычайных ситуаций;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ведет учет чрезвычайных ситуаций межмуниципального и муниципального характера на территории </w:t>
      </w:r>
      <w:r w:rsidR="00513066" w:rsidRPr="00870009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 w:rsidRPr="00870009">
        <w:rPr>
          <w:rFonts w:ascii="Times New Roman" w:hAnsi="Times New Roman" w:cs="Times New Roman"/>
          <w:sz w:val="26"/>
          <w:szCs w:val="26"/>
        </w:rPr>
        <w:t>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2.7.</w:t>
      </w:r>
      <w:r w:rsidRPr="00870009">
        <w:rPr>
          <w:rFonts w:ascii="Times New Roman" w:hAnsi="Times New Roman" w:cs="Times New Roman"/>
          <w:sz w:val="26"/>
          <w:szCs w:val="26"/>
        </w:rPr>
        <w:tab/>
      </w:r>
      <w:r w:rsidR="007269FD" w:rsidRPr="00870009">
        <w:rPr>
          <w:rFonts w:ascii="Times New Roman" w:hAnsi="Times New Roman" w:cs="Times New Roman"/>
          <w:sz w:val="26"/>
          <w:szCs w:val="26"/>
        </w:rPr>
        <w:t xml:space="preserve">ЕДДС 112 </w:t>
      </w:r>
      <w:r w:rsidRPr="00870009">
        <w:rPr>
          <w:rFonts w:ascii="Times New Roman" w:hAnsi="Times New Roman" w:cs="Times New Roman"/>
          <w:sz w:val="26"/>
          <w:szCs w:val="26"/>
        </w:rPr>
        <w:t xml:space="preserve">является органом повседневного управления РЗ ТП РСЧС и осуществляет взаимодействие с другими органами повседневного управления РЗ ТП РСЧС на территории </w:t>
      </w:r>
      <w:r w:rsidR="00513066" w:rsidRPr="00870009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 w:rsidRPr="00870009">
        <w:rPr>
          <w:rFonts w:ascii="Times New Roman" w:hAnsi="Times New Roman" w:cs="Times New Roman"/>
          <w:sz w:val="26"/>
          <w:szCs w:val="26"/>
        </w:rPr>
        <w:t>.</w:t>
      </w:r>
    </w:p>
    <w:p w:rsidR="00E73AE4" w:rsidRPr="00870009" w:rsidRDefault="007269FD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ЕДДС 112</w:t>
      </w:r>
      <w:r w:rsidR="00E73AE4" w:rsidRPr="00870009">
        <w:rPr>
          <w:rFonts w:ascii="Times New Roman" w:hAnsi="Times New Roman" w:cs="Times New Roman"/>
          <w:sz w:val="26"/>
          <w:szCs w:val="26"/>
        </w:rPr>
        <w:t xml:space="preserve"> в порядке взаимодействия осуществляет сбор, обработку и обмен оперативной и плановой информацией, получаемой от дежурно-диспетчерских служб организаций (объектов) о прогнозируемых и возникших чрезвычайных ситуациях и принимаемых мерах по их ликвидации, а также доводит указанную информацию председателю комиссии по предупреждению и ликвидации чрезвычайных ситуаций и обеспечению пожарной безопасности </w:t>
      </w:r>
      <w:r w:rsidR="00513066" w:rsidRPr="00870009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 w:rsidR="00E73AE4" w:rsidRPr="00870009">
        <w:rPr>
          <w:rFonts w:ascii="Times New Roman" w:hAnsi="Times New Roman" w:cs="Times New Roman"/>
          <w:sz w:val="26"/>
          <w:szCs w:val="26"/>
        </w:rPr>
        <w:t>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К плановой информации относятся сведения об административно-территориальных образованиях, об организациях и их деятельности, необходимые для заблаговременного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Для сбора плановой информации </w:t>
      </w:r>
      <w:r w:rsidR="00D909D4" w:rsidRPr="00870009">
        <w:rPr>
          <w:rFonts w:ascii="Times New Roman" w:hAnsi="Times New Roman" w:cs="Times New Roman"/>
          <w:sz w:val="26"/>
          <w:szCs w:val="26"/>
        </w:rPr>
        <w:t>ЕДДС 112</w:t>
      </w:r>
      <w:r w:rsidRPr="00870009">
        <w:rPr>
          <w:rFonts w:ascii="Times New Roman" w:hAnsi="Times New Roman" w:cs="Times New Roman"/>
          <w:sz w:val="26"/>
          <w:szCs w:val="26"/>
        </w:rPr>
        <w:t xml:space="preserve"> и организации на основе собранной и обработанной информации формируют базы данных в области защиты населения и территорий от чрезвычайных ситуаций в своей сфере деятельности, осуществляют их актуализацию и представляют информацию о структуре баз данных и их формате в базу данных МЧС России в установленном порядке.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Для учета имеющейся плановой информации муниципальное бюджетное учреждение </w:t>
      </w:r>
      <w:r w:rsidR="00513066" w:rsidRPr="00870009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 w:rsidR="00D909D4" w:rsidRPr="00870009">
        <w:rPr>
          <w:rFonts w:ascii="Times New Roman" w:hAnsi="Times New Roman" w:cs="Times New Roman"/>
          <w:sz w:val="26"/>
          <w:szCs w:val="26"/>
        </w:rPr>
        <w:t xml:space="preserve"> ЕДДС 112</w:t>
      </w:r>
      <w:r w:rsidRPr="00870009">
        <w:rPr>
          <w:rFonts w:ascii="Times New Roman" w:hAnsi="Times New Roman" w:cs="Times New Roman"/>
          <w:sz w:val="26"/>
          <w:szCs w:val="26"/>
        </w:rPr>
        <w:t xml:space="preserve"> и организации формируют базы данных и представляют их в МЧС России в установленном порядке.</w:t>
      </w:r>
    </w:p>
    <w:p w:rsidR="00E73AE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 xml:space="preserve">Базы данных в обязательном порядке включаются в каталог, который создается </w:t>
      </w:r>
      <w:r w:rsidR="00D909D4" w:rsidRPr="00870009">
        <w:rPr>
          <w:rFonts w:ascii="Times New Roman" w:hAnsi="Times New Roman" w:cs="Times New Roman"/>
          <w:sz w:val="26"/>
          <w:szCs w:val="26"/>
        </w:rPr>
        <w:t>ЕДДС 112</w:t>
      </w:r>
      <w:r w:rsidRPr="00870009">
        <w:rPr>
          <w:rFonts w:ascii="Times New Roman" w:hAnsi="Times New Roman" w:cs="Times New Roman"/>
          <w:sz w:val="26"/>
          <w:szCs w:val="26"/>
        </w:rPr>
        <w:t>. В каталоге отражается по каждой базе данных (массив информации) перечень информационных показателей, период их обновления, формат данных, а также используемые классификаторы (справочники).</w:t>
      </w:r>
    </w:p>
    <w:p w:rsidR="00D909D4" w:rsidRPr="00870009" w:rsidRDefault="00E73AE4" w:rsidP="00513066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870009">
        <w:rPr>
          <w:rFonts w:ascii="Times New Roman" w:hAnsi="Times New Roman" w:cs="Times New Roman"/>
          <w:sz w:val="26"/>
          <w:szCs w:val="26"/>
        </w:rPr>
        <w:t>2.10.</w:t>
      </w:r>
      <w:r w:rsidRPr="00870009">
        <w:rPr>
          <w:rFonts w:ascii="Times New Roman" w:hAnsi="Times New Roman" w:cs="Times New Roman"/>
          <w:sz w:val="26"/>
          <w:szCs w:val="26"/>
        </w:rPr>
        <w:tab/>
        <w:t>При угрозе возникновения и возникновении чрезвычайных ситуаций</w:t>
      </w:r>
      <w:r w:rsidR="00D909D4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 xml:space="preserve">межмуниципального и муниципального характера на территории </w:t>
      </w:r>
      <w:r w:rsidR="00513066" w:rsidRPr="00870009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  <w:r w:rsidRPr="00870009">
        <w:rPr>
          <w:rFonts w:ascii="Times New Roman" w:hAnsi="Times New Roman" w:cs="Times New Roman"/>
          <w:sz w:val="26"/>
          <w:szCs w:val="26"/>
        </w:rPr>
        <w:t>, а также для планирования мероприятий по предупреждению чрезвычайных</w:t>
      </w:r>
      <w:r w:rsidR="00D909D4" w:rsidRPr="00870009">
        <w:rPr>
          <w:rFonts w:ascii="Times New Roman" w:hAnsi="Times New Roman" w:cs="Times New Roman"/>
          <w:sz w:val="26"/>
          <w:szCs w:val="26"/>
        </w:rPr>
        <w:t xml:space="preserve"> </w:t>
      </w:r>
      <w:r w:rsidRPr="00870009">
        <w:rPr>
          <w:rFonts w:ascii="Times New Roman" w:hAnsi="Times New Roman" w:cs="Times New Roman"/>
          <w:sz w:val="26"/>
          <w:szCs w:val="26"/>
        </w:rPr>
        <w:t>ситуаций межмуниципального и муниципального характера</w:t>
      </w:r>
      <w:r w:rsidR="00D909D4" w:rsidRPr="00870009">
        <w:rPr>
          <w:rFonts w:ascii="Times New Roman" w:hAnsi="Times New Roman" w:cs="Times New Roman"/>
          <w:sz w:val="26"/>
          <w:szCs w:val="26"/>
        </w:rPr>
        <w:t>.</w:t>
      </w:r>
    </w:p>
    <w:sectPr w:rsidR="00D909D4" w:rsidRPr="00870009" w:rsidSect="00870009">
      <w:footnotePr>
        <w:pos w:val="beneathText"/>
      </w:footnotePr>
      <w:pgSz w:w="11905" w:h="16837"/>
      <w:pgMar w:top="284" w:right="565" w:bottom="568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A6134"/>
    <w:multiLevelType w:val="singleLevel"/>
    <w:tmpl w:val="84067216"/>
    <w:lvl w:ilvl="0">
      <w:start w:val="2"/>
      <w:numFmt w:val="decimal"/>
      <w:lvlText w:val="1.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04FD0D5F"/>
    <w:multiLevelType w:val="singleLevel"/>
    <w:tmpl w:val="34F87186"/>
    <w:lvl w:ilvl="0">
      <w:start w:val="2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4FF6287"/>
    <w:multiLevelType w:val="hybridMultilevel"/>
    <w:tmpl w:val="2504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0A5A"/>
    <w:multiLevelType w:val="singleLevel"/>
    <w:tmpl w:val="8904E97E"/>
    <w:lvl w:ilvl="0">
      <w:start w:val="9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9E35189"/>
    <w:multiLevelType w:val="multilevel"/>
    <w:tmpl w:val="521C7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F16142"/>
    <w:multiLevelType w:val="singleLevel"/>
    <w:tmpl w:val="E5F2F288"/>
    <w:lvl w:ilvl="0">
      <w:start w:val="3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5C254498"/>
    <w:multiLevelType w:val="hybridMultilevel"/>
    <w:tmpl w:val="2F36B8DA"/>
    <w:lvl w:ilvl="0" w:tplc="2CAE7096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89FCF006">
      <w:numFmt w:val="none"/>
      <w:lvlText w:val=""/>
      <w:lvlJc w:val="left"/>
      <w:pPr>
        <w:tabs>
          <w:tab w:val="num" w:pos="360"/>
        </w:tabs>
      </w:pPr>
    </w:lvl>
    <w:lvl w:ilvl="2" w:tplc="9D207E16">
      <w:numFmt w:val="none"/>
      <w:lvlText w:val=""/>
      <w:lvlJc w:val="left"/>
      <w:pPr>
        <w:tabs>
          <w:tab w:val="num" w:pos="360"/>
        </w:tabs>
      </w:pPr>
    </w:lvl>
    <w:lvl w:ilvl="3" w:tplc="982A1A62">
      <w:numFmt w:val="none"/>
      <w:lvlText w:val=""/>
      <w:lvlJc w:val="left"/>
      <w:pPr>
        <w:tabs>
          <w:tab w:val="num" w:pos="360"/>
        </w:tabs>
      </w:pPr>
    </w:lvl>
    <w:lvl w:ilvl="4" w:tplc="97507196">
      <w:numFmt w:val="none"/>
      <w:lvlText w:val=""/>
      <w:lvlJc w:val="left"/>
      <w:pPr>
        <w:tabs>
          <w:tab w:val="num" w:pos="360"/>
        </w:tabs>
      </w:pPr>
    </w:lvl>
    <w:lvl w:ilvl="5" w:tplc="1974D5E6">
      <w:numFmt w:val="none"/>
      <w:lvlText w:val=""/>
      <w:lvlJc w:val="left"/>
      <w:pPr>
        <w:tabs>
          <w:tab w:val="num" w:pos="360"/>
        </w:tabs>
      </w:pPr>
    </w:lvl>
    <w:lvl w:ilvl="6" w:tplc="60C496C2">
      <w:numFmt w:val="none"/>
      <w:lvlText w:val=""/>
      <w:lvlJc w:val="left"/>
      <w:pPr>
        <w:tabs>
          <w:tab w:val="num" w:pos="360"/>
        </w:tabs>
      </w:pPr>
    </w:lvl>
    <w:lvl w:ilvl="7" w:tplc="152C9FA2">
      <w:numFmt w:val="none"/>
      <w:lvlText w:val=""/>
      <w:lvlJc w:val="left"/>
      <w:pPr>
        <w:tabs>
          <w:tab w:val="num" w:pos="360"/>
        </w:tabs>
      </w:pPr>
    </w:lvl>
    <w:lvl w:ilvl="8" w:tplc="96DAD7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36722F5"/>
    <w:multiLevelType w:val="singleLevel"/>
    <w:tmpl w:val="AF40D8C4"/>
    <w:lvl w:ilvl="0">
      <w:start w:val="5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</w:footnotePr>
  <w:compat>
    <w:useFELayout/>
  </w:compat>
  <w:rsids>
    <w:rsidRoot w:val="0032529C"/>
    <w:rsid w:val="001C7691"/>
    <w:rsid w:val="002467FC"/>
    <w:rsid w:val="0032529C"/>
    <w:rsid w:val="003D7564"/>
    <w:rsid w:val="004C4E0E"/>
    <w:rsid w:val="00513066"/>
    <w:rsid w:val="005E49A3"/>
    <w:rsid w:val="00680C25"/>
    <w:rsid w:val="007269FD"/>
    <w:rsid w:val="00753323"/>
    <w:rsid w:val="00827C32"/>
    <w:rsid w:val="00870009"/>
    <w:rsid w:val="008942D6"/>
    <w:rsid w:val="00B21EDE"/>
    <w:rsid w:val="00D909D4"/>
    <w:rsid w:val="00E7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A3"/>
  </w:style>
  <w:style w:type="paragraph" w:styleId="1">
    <w:name w:val="heading 1"/>
    <w:basedOn w:val="a"/>
    <w:next w:val="a"/>
    <w:link w:val="10"/>
    <w:qFormat/>
    <w:rsid w:val="0032529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529C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29C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529C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3252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2529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semiHidden/>
    <w:rsid w:val="0032529C"/>
    <w:pPr>
      <w:suppressAutoHyphens/>
      <w:spacing w:after="0" w:line="240" w:lineRule="atLeast"/>
      <w:ind w:left="360"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3252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2529C"/>
    <w:pPr>
      <w:suppressAutoHyphens/>
      <w:spacing w:after="0" w:line="240" w:lineRule="auto"/>
      <w:ind w:right="81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3252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2529C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rsid w:val="003252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2529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unhideWhenUsed/>
    <w:rsid w:val="003252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2529C"/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sid w:val="00E73AE4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E73AE4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E73AE4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73A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E73AE4"/>
  </w:style>
  <w:style w:type="paragraph" w:customStyle="1" w:styleId="ConsPlusTitle">
    <w:name w:val="ConsPlusTitle"/>
    <w:rsid w:val="00E73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38E5-A092-45CB-83AD-0E9E6103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10</cp:revision>
  <cp:lastPrinted>2020-02-26T05:58:00Z</cp:lastPrinted>
  <dcterms:created xsi:type="dcterms:W3CDTF">2012-03-22T11:58:00Z</dcterms:created>
  <dcterms:modified xsi:type="dcterms:W3CDTF">2020-02-26T05:59:00Z</dcterms:modified>
</cp:coreProperties>
</file>