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8B" w:rsidRDefault="00097C8B" w:rsidP="00097C8B">
      <w:pPr>
        <w:ind w:firstLine="0"/>
        <w:jc w:val="right"/>
        <w:rPr>
          <w:bCs/>
          <w:color w:val="000000"/>
        </w:rPr>
      </w:pPr>
      <w:r>
        <w:rPr>
          <w:bCs/>
          <w:color w:val="000000"/>
        </w:rPr>
        <w:t>ПРОЕКТ</w:t>
      </w:r>
    </w:p>
    <w:p w:rsidR="00F222C0" w:rsidRDefault="00AF53C2" w:rsidP="00F222C0">
      <w:pPr>
        <w:ind w:firstLine="0"/>
        <w:jc w:val="center"/>
        <w:rPr>
          <w:bCs/>
          <w:color w:val="000000"/>
        </w:rPr>
      </w:pPr>
      <w:r>
        <w:rPr>
          <w:noProof/>
          <w:color w:val="000000"/>
          <w:lang w:eastAsia="ru-RU"/>
        </w:rPr>
        <w:drawing>
          <wp:inline distT="0" distB="0" distL="0" distR="0">
            <wp:extent cx="739775" cy="954405"/>
            <wp:effectExtent l="19050" t="0" r="3175"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8" cstate="print"/>
                    <a:srcRect/>
                    <a:stretch>
                      <a:fillRect/>
                    </a:stretch>
                  </pic:blipFill>
                  <pic:spPr bwMode="auto">
                    <a:xfrm>
                      <a:off x="0" y="0"/>
                      <a:ext cx="739775" cy="954405"/>
                    </a:xfrm>
                    <a:prstGeom prst="rect">
                      <a:avLst/>
                    </a:prstGeom>
                    <a:noFill/>
                    <a:ln w="9525">
                      <a:noFill/>
                      <a:miter lim="800000"/>
                      <a:headEnd/>
                      <a:tailEnd/>
                    </a:ln>
                  </pic:spPr>
                </pic:pic>
              </a:graphicData>
            </a:graphic>
          </wp:inline>
        </w:drawing>
      </w:r>
    </w:p>
    <w:p w:rsidR="00D9021C" w:rsidRPr="00F1054E" w:rsidRDefault="00D9021C" w:rsidP="00EF3774">
      <w:pPr>
        <w:ind w:firstLine="0"/>
        <w:jc w:val="center"/>
        <w:rPr>
          <w:bCs/>
          <w:color w:val="000000"/>
        </w:rPr>
      </w:pPr>
      <w:r w:rsidRPr="00F1054E">
        <w:rPr>
          <w:bCs/>
          <w:color w:val="000000"/>
        </w:rPr>
        <w:t>РОССИЙСКАЯ ФЕДЕРАЦИЯ</w:t>
      </w:r>
    </w:p>
    <w:p w:rsidR="00D9021C" w:rsidRPr="00F1054E" w:rsidRDefault="00D9021C" w:rsidP="00EF3774">
      <w:pPr>
        <w:ind w:firstLine="0"/>
        <w:jc w:val="center"/>
        <w:rPr>
          <w:bCs/>
          <w:color w:val="000000"/>
        </w:rPr>
      </w:pPr>
      <w:r w:rsidRPr="00F1054E">
        <w:rPr>
          <w:bCs/>
          <w:color w:val="000000"/>
        </w:rPr>
        <w:t>РОСТОВСКАЯ ОБЛАСТЬ</w:t>
      </w:r>
    </w:p>
    <w:p w:rsidR="00E22730" w:rsidRPr="00F1054E" w:rsidRDefault="00D9021C" w:rsidP="00EF3774">
      <w:pPr>
        <w:ind w:firstLine="0"/>
        <w:jc w:val="center"/>
        <w:rPr>
          <w:bCs/>
          <w:color w:val="000000"/>
        </w:rPr>
      </w:pPr>
      <w:r w:rsidRPr="00F1054E">
        <w:rPr>
          <w:bCs/>
          <w:color w:val="000000"/>
        </w:rPr>
        <w:t xml:space="preserve">МУНИЦИПАЛЬНОЕ ОБРАЗОВАНИЕ </w:t>
      </w:r>
    </w:p>
    <w:p w:rsidR="00D9021C" w:rsidRPr="00F1054E" w:rsidRDefault="00D9021C" w:rsidP="00EF3774">
      <w:pPr>
        <w:ind w:firstLine="0"/>
        <w:jc w:val="center"/>
        <w:rPr>
          <w:bCs/>
          <w:color w:val="000000"/>
        </w:rPr>
      </w:pPr>
      <w:r w:rsidRPr="00F1054E">
        <w:rPr>
          <w:bCs/>
          <w:color w:val="000000"/>
        </w:rPr>
        <w:t>«</w:t>
      </w:r>
      <w:r w:rsidR="00F222C0" w:rsidRPr="00F1054E">
        <w:rPr>
          <w:bCs/>
          <w:color w:val="000000"/>
        </w:rPr>
        <w:t>КОНСТАНТИНОВСКОЕ ГОРОДСКОЕ</w:t>
      </w:r>
      <w:r w:rsidR="002057E3" w:rsidRPr="00F1054E">
        <w:rPr>
          <w:bCs/>
          <w:color w:val="000000"/>
        </w:rPr>
        <w:t xml:space="preserve"> ПОСЕЛЕНИЕ</w:t>
      </w:r>
      <w:r w:rsidRPr="00F1054E">
        <w:rPr>
          <w:bCs/>
          <w:color w:val="000000"/>
        </w:rPr>
        <w:t>»</w:t>
      </w:r>
    </w:p>
    <w:p w:rsidR="00D9021C" w:rsidRPr="00F1054E" w:rsidRDefault="00D9021C" w:rsidP="00EF3774">
      <w:pPr>
        <w:ind w:firstLine="0"/>
        <w:jc w:val="center"/>
        <w:rPr>
          <w:bCs/>
          <w:color w:val="000000"/>
        </w:rPr>
      </w:pPr>
    </w:p>
    <w:p w:rsidR="00D9021C" w:rsidRPr="00F1054E" w:rsidRDefault="00D9021C" w:rsidP="00EF3774">
      <w:pPr>
        <w:ind w:firstLine="0"/>
        <w:jc w:val="center"/>
        <w:rPr>
          <w:bCs/>
          <w:color w:val="000000"/>
        </w:rPr>
      </w:pPr>
      <w:r w:rsidRPr="00F1054E">
        <w:rPr>
          <w:bCs/>
          <w:color w:val="000000"/>
        </w:rPr>
        <w:t xml:space="preserve">АДМИНИСТРАЦИЯ </w:t>
      </w:r>
      <w:r w:rsidR="00F222C0" w:rsidRPr="00F1054E">
        <w:rPr>
          <w:bCs/>
          <w:color w:val="000000"/>
        </w:rPr>
        <w:t>КОНСТАНТИНОВСКОГО</w:t>
      </w:r>
      <w:r w:rsidRPr="00F1054E">
        <w:rPr>
          <w:bCs/>
          <w:color w:val="000000"/>
        </w:rPr>
        <w:t xml:space="preserve"> </w:t>
      </w:r>
      <w:r w:rsidR="00F222C0" w:rsidRPr="00F1054E">
        <w:rPr>
          <w:bCs/>
          <w:color w:val="000000"/>
        </w:rPr>
        <w:t>ГОРОДСКОГО</w:t>
      </w:r>
      <w:r w:rsidR="002057E3" w:rsidRPr="00F1054E">
        <w:rPr>
          <w:bCs/>
          <w:color w:val="000000"/>
        </w:rPr>
        <w:t xml:space="preserve"> ПОСЕЛЕНИЯ</w:t>
      </w:r>
    </w:p>
    <w:p w:rsidR="00D9021C" w:rsidRPr="00F1054E" w:rsidRDefault="00D9021C" w:rsidP="00EF3774">
      <w:pPr>
        <w:ind w:firstLine="0"/>
        <w:jc w:val="center"/>
        <w:rPr>
          <w:bCs/>
          <w:color w:val="000000"/>
        </w:rPr>
      </w:pPr>
    </w:p>
    <w:p w:rsidR="00D9021C" w:rsidRPr="00F1054E" w:rsidRDefault="00D9021C" w:rsidP="00EF3774">
      <w:pPr>
        <w:ind w:firstLine="0"/>
        <w:jc w:val="center"/>
        <w:rPr>
          <w:bCs/>
          <w:color w:val="000000"/>
        </w:rPr>
      </w:pPr>
      <w:r w:rsidRPr="00F1054E">
        <w:rPr>
          <w:bCs/>
          <w:color w:val="000000"/>
        </w:rPr>
        <w:t>ПОСТАНОВЛЕНИЕ</w:t>
      </w:r>
    </w:p>
    <w:p w:rsidR="00D9021C" w:rsidRPr="00F1054E" w:rsidRDefault="00D9021C" w:rsidP="00EF3774">
      <w:pPr>
        <w:ind w:firstLine="0"/>
        <w:jc w:val="center"/>
        <w:rPr>
          <w:bCs/>
          <w:color w:val="000000"/>
        </w:rPr>
      </w:pPr>
    </w:p>
    <w:tbl>
      <w:tblPr>
        <w:tblW w:w="10314" w:type="dxa"/>
        <w:tblLook w:val="04A0"/>
      </w:tblPr>
      <w:tblGrid>
        <w:gridCol w:w="3234"/>
        <w:gridCol w:w="3395"/>
        <w:gridCol w:w="3685"/>
      </w:tblGrid>
      <w:tr w:rsidR="00C669B2" w:rsidRPr="00F1054E" w:rsidTr="00D33C94">
        <w:tc>
          <w:tcPr>
            <w:tcW w:w="3234" w:type="dxa"/>
            <w:shd w:val="clear" w:color="auto" w:fill="auto"/>
          </w:tcPr>
          <w:p w:rsidR="00D9021C" w:rsidRPr="00F1054E" w:rsidRDefault="00A05A76" w:rsidP="00097C8B">
            <w:pPr>
              <w:ind w:firstLine="0"/>
              <w:rPr>
                <w:bCs/>
                <w:color w:val="000000"/>
              </w:rPr>
            </w:pPr>
            <w:r w:rsidRPr="00F1054E">
              <w:rPr>
                <w:bCs/>
                <w:color w:val="000000"/>
              </w:rPr>
              <w:t xml:space="preserve">от </w:t>
            </w:r>
          </w:p>
        </w:tc>
        <w:tc>
          <w:tcPr>
            <w:tcW w:w="3395" w:type="dxa"/>
            <w:shd w:val="clear" w:color="auto" w:fill="auto"/>
          </w:tcPr>
          <w:p w:rsidR="00D9021C" w:rsidRPr="00F1054E" w:rsidRDefault="00C94362" w:rsidP="00D33C94">
            <w:pPr>
              <w:ind w:firstLine="0"/>
              <w:jc w:val="center"/>
              <w:rPr>
                <w:bCs/>
                <w:color w:val="000000"/>
              </w:rPr>
            </w:pPr>
            <w:r>
              <w:rPr>
                <w:bCs/>
                <w:color w:val="000000"/>
              </w:rPr>
              <w:t xml:space="preserve">            </w:t>
            </w:r>
            <w:r w:rsidR="00F222C0" w:rsidRPr="00F1054E">
              <w:rPr>
                <w:bCs/>
                <w:color w:val="000000"/>
              </w:rPr>
              <w:t xml:space="preserve">г. </w:t>
            </w:r>
            <w:r w:rsidR="00D33C94">
              <w:rPr>
                <w:bCs/>
                <w:color w:val="000000"/>
              </w:rPr>
              <w:t>К</w:t>
            </w:r>
            <w:r w:rsidR="00F222C0" w:rsidRPr="00F1054E">
              <w:rPr>
                <w:bCs/>
                <w:color w:val="000000"/>
              </w:rPr>
              <w:t>онстантиновск</w:t>
            </w:r>
          </w:p>
        </w:tc>
        <w:tc>
          <w:tcPr>
            <w:tcW w:w="3685" w:type="dxa"/>
            <w:shd w:val="clear" w:color="auto" w:fill="auto"/>
          </w:tcPr>
          <w:p w:rsidR="00D9021C" w:rsidRPr="00F1054E" w:rsidRDefault="00F71D32" w:rsidP="00097C8B">
            <w:pPr>
              <w:ind w:firstLine="0"/>
              <w:jc w:val="right"/>
              <w:rPr>
                <w:bCs/>
                <w:color w:val="000000"/>
              </w:rPr>
            </w:pPr>
            <w:r>
              <w:rPr>
                <w:bCs/>
                <w:color w:val="000000"/>
              </w:rPr>
              <w:t xml:space="preserve"> </w:t>
            </w:r>
            <w:r w:rsidR="00C94362">
              <w:rPr>
                <w:bCs/>
                <w:color w:val="000000"/>
              </w:rPr>
              <w:t xml:space="preserve"> </w:t>
            </w:r>
            <w:r w:rsidR="00107397" w:rsidRPr="00F1054E">
              <w:rPr>
                <w:bCs/>
                <w:color w:val="000000"/>
              </w:rPr>
              <w:t>№</w:t>
            </w:r>
            <w:r w:rsidR="009771A2">
              <w:rPr>
                <w:bCs/>
                <w:color w:val="000000"/>
              </w:rPr>
              <w:t xml:space="preserve"> </w:t>
            </w:r>
          </w:p>
        </w:tc>
      </w:tr>
    </w:tbl>
    <w:p w:rsidR="00A06498" w:rsidRPr="00F1054E" w:rsidRDefault="00A06498" w:rsidP="00EF3774">
      <w:pPr>
        <w:ind w:firstLine="0"/>
        <w:jc w:val="center"/>
        <w:rPr>
          <w:bCs/>
          <w:color w:val="000000"/>
        </w:rPr>
      </w:pPr>
    </w:p>
    <w:p w:rsidR="002D7450" w:rsidRPr="00F1054E" w:rsidRDefault="002D7450" w:rsidP="00EF3774">
      <w:pPr>
        <w:ind w:firstLine="0"/>
        <w:jc w:val="center"/>
        <w:rPr>
          <w:bCs/>
          <w:color w:val="000000"/>
        </w:rPr>
      </w:pPr>
    </w:p>
    <w:p w:rsidR="002F4483" w:rsidRPr="00E2563E" w:rsidRDefault="00CC59D3" w:rsidP="00CC59D3">
      <w:pPr>
        <w:ind w:firstLine="0"/>
        <w:jc w:val="center"/>
        <w:rPr>
          <w:b/>
        </w:rPr>
      </w:pPr>
      <w:r w:rsidRPr="00CC59D3">
        <w:rPr>
          <w:b/>
        </w:rPr>
        <w:t xml:space="preserve">О внесении изменения </w:t>
      </w:r>
      <w:r w:rsidR="00766F2D">
        <w:rPr>
          <w:b/>
        </w:rPr>
        <w:t xml:space="preserve">и дополнения </w:t>
      </w:r>
      <w:r w:rsidRPr="00CC59D3">
        <w:rPr>
          <w:b/>
        </w:rPr>
        <w:t xml:space="preserve">в постановление </w:t>
      </w:r>
      <w:r>
        <w:rPr>
          <w:b/>
        </w:rPr>
        <w:t xml:space="preserve">Администрации </w:t>
      </w:r>
      <w:r w:rsidRPr="00CC59D3">
        <w:rPr>
          <w:b/>
        </w:rPr>
        <w:t xml:space="preserve">Константиновского городского поселения № </w:t>
      </w:r>
      <w:r w:rsidR="00E2563E">
        <w:rPr>
          <w:b/>
        </w:rPr>
        <w:t>85</w:t>
      </w:r>
      <w:r>
        <w:rPr>
          <w:b/>
        </w:rPr>
        <w:t xml:space="preserve"> </w:t>
      </w:r>
      <w:r w:rsidRPr="00CC59D3">
        <w:rPr>
          <w:b/>
        </w:rPr>
        <w:t xml:space="preserve">от </w:t>
      </w:r>
      <w:r w:rsidR="00E2563E">
        <w:rPr>
          <w:b/>
        </w:rPr>
        <w:t>22.11</w:t>
      </w:r>
      <w:r w:rsidRPr="00CC59D3">
        <w:rPr>
          <w:b/>
        </w:rPr>
        <w:t>.</w:t>
      </w:r>
      <w:r w:rsidRPr="00E2563E">
        <w:rPr>
          <w:b/>
        </w:rPr>
        <w:t>202</w:t>
      </w:r>
      <w:r w:rsidR="00E2563E" w:rsidRPr="00E2563E">
        <w:rPr>
          <w:b/>
        </w:rPr>
        <w:t>1</w:t>
      </w:r>
      <w:r w:rsidRPr="00E2563E">
        <w:rPr>
          <w:b/>
        </w:rPr>
        <w:t xml:space="preserve"> «</w:t>
      </w:r>
      <w:r w:rsidR="00E2563E" w:rsidRPr="00E2563E">
        <w:rPr>
          <w:b/>
        </w:rPr>
        <w:t>Об утверждении порядка проведения аукциона по продаже права на заключение договора на размещение нестационарного торгового объекта на территории Константиновского городского поселения в электронной форме</w:t>
      </w:r>
      <w:r w:rsidRPr="00E2563E">
        <w:rPr>
          <w:b/>
        </w:rPr>
        <w:t>»</w:t>
      </w:r>
    </w:p>
    <w:p w:rsidR="00CC59D3" w:rsidRPr="00E2563E" w:rsidRDefault="00CC59D3" w:rsidP="00EF3774">
      <w:pPr>
        <w:ind w:firstLine="0"/>
        <w:rPr>
          <w:b/>
          <w:bCs/>
        </w:rPr>
      </w:pPr>
    </w:p>
    <w:p w:rsidR="002F4483" w:rsidRPr="00F1054E" w:rsidRDefault="00E2563E" w:rsidP="00EF3774">
      <w:pPr>
        <w:ind w:firstLine="851"/>
        <w:jc w:val="both"/>
        <w:rPr>
          <w:spacing w:val="40"/>
        </w:rPr>
      </w:pPr>
      <w:r>
        <w:t xml:space="preserve">В </w:t>
      </w:r>
      <w:r w:rsidR="00766F2D">
        <w:t>целях приведения в соответствие нормативно правовых актов Администрации Константиновского городского поселения с действующим законодательством Российской Федерации и Ростовской области</w:t>
      </w:r>
      <w:r>
        <w:t>,</w:t>
      </w:r>
      <w:r w:rsidR="006D2B8C">
        <w:t xml:space="preserve"> Администрация Константиновского городского поселения </w:t>
      </w:r>
      <w:r w:rsidR="006D2B8C">
        <w:rPr>
          <w:b/>
        </w:rPr>
        <w:t>постановляет:</w:t>
      </w:r>
    </w:p>
    <w:p w:rsidR="002F4483" w:rsidRPr="00F1054E" w:rsidRDefault="002F4483" w:rsidP="00EF3774">
      <w:pPr>
        <w:widowControl w:val="0"/>
        <w:suppressAutoHyphens/>
        <w:jc w:val="center"/>
        <w:rPr>
          <w:spacing w:val="40"/>
        </w:rPr>
      </w:pPr>
    </w:p>
    <w:p w:rsidR="00766F2D" w:rsidRPr="00766F2D" w:rsidRDefault="00766F2D" w:rsidP="00E2563E">
      <w:pPr>
        <w:pStyle w:val="ac"/>
        <w:numPr>
          <w:ilvl w:val="0"/>
          <w:numId w:val="1"/>
        </w:numPr>
        <w:ind w:left="0" w:firstLine="851"/>
        <w:jc w:val="both"/>
        <w:rPr>
          <w:bCs/>
        </w:rPr>
      </w:pPr>
      <w:r>
        <w:t>Внести в</w:t>
      </w:r>
      <w:r w:rsidR="00CC59D3" w:rsidRPr="00E2563E">
        <w:rPr>
          <w:bCs/>
        </w:rPr>
        <w:t xml:space="preserve"> постановлени</w:t>
      </w:r>
      <w:r>
        <w:rPr>
          <w:bCs/>
        </w:rPr>
        <w:t>е</w:t>
      </w:r>
      <w:r w:rsidR="00CC59D3" w:rsidRPr="00E2563E">
        <w:rPr>
          <w:bCs/>
        </w:rPr>
        <w:t xml:space="preserve"> Администрации Константиновского городского поселения № </w:t>
      </w:r>
      <w:r w:rsidR="00E2563E" w:rsidRPr="00E2563E">
        <w:t>85</w:t>
      </w:r>
      <w:r w:rsidR="00CC59D3" w:rsidRPr="00E2563E">
        <w:t xml:space="preserve"> от </w:t>
      </w:r>
      <w:r w:rsidR="00E2563E" w:rsidRPr="00E2563E">
        <w:t>22</w:t>
      </w:r>
      <w:r w:rsidR="00CC59D3" w:rsidRPr="00E2563E">
        <w:t>.</w:t>
      </w:r>
      <w:r w:rsidR="00E2563E" w:rsidRPr="00E2563E">
        <w:t>11</w:t>
      </w:r>
      <w:r w:rsidR="00CC59D3" w:rsidRPr="00E2563E">
        <w:t>.202</w:t>
      </w:r>
      <w:r w:rsidR="00E2563E" w:rsidRPr="00E2563E">
        <w:t>1</w:t>
      </w:r>
      <w:r w:rsidR="00CC59D3" w:rsidRPr="00E2563E">
        <w:t xml:space="preserve"> «</w:t>
      </w:r>
      <w:r w:rsidR="00E2563E" w:rsidRPr="00E2563E">
        <w:t>Об утверждении порядка проведения аукциона по продаже права на заключение договора на размещение нестационарного торгового объекта на территории Константиновского городского поселения в электронной форме</w:t>
      </w:r>
      <w:r w:rsidR="00CC59D3" w:rsidRPr="00E2563E">
        <w:t>»</w:t>
      </w:r>
      <w:r>
        <w:t xml:space="preserve"> следующие изменения и дополнения</w:t>
      </w:r>
      <w:r w:rsidR="001B0F20">
        <w:t>:</w:t>
      </w:r>
    </w:p>
    <w:p w:rsidR="001B0F20" w:rsidRPr="00E2563E" w:rsidRDefault="001B0F20" w:rsidP="001B0F20">
      <w:pPr>
        <w:pStyle w:val="ac"/>
        <w:numPr>
          <w:ilvl w:val="1"/>
          <w:numId w:val="1"/>
        </w:numPr>
        <w:jc w:val="both"/>
        <w:rPr>
          <w:bCs/>
        </w:rPr>
      </w:pPr>
      <w:r w:rsidRPr="00E2563E">
        <w:rPr>
          <w:bCs/>
        </w:rPr>
        <w:t xml:space="preserve">п.п. 1.8.1 п. 1.8. </w:t>
      </w:r>
      <w:r w:rsidR="00766F2D">
        <w:rPr>
          <w:bCs/>
        </w:rPr>
        <w:t xml:space="preserve">приложения к постановлению </w:t>
      </w:r>
      <w:r w:rsidRPr="00E2563E">
        <w:rPr>
          <w:bCs/>
        </w:rPr>
        <w:t>изложить в новой редакции:</w:t>
      </w:r>
    </w:p>
    <w:p w:rsidR="00E2563E" w:rsidRPr="001C1634" w:rsidRDefault="00E2563E" w:rsidP="001B0F20">
      <w:pPr>
        <w:widowControl w:val="0"/>
        <w:autoSpaceDE w:val="0"/>
        <w:autoSpaceDN w:val="0"/>
        <w:adjustRightInd w:val="0"/>
      </w:pPr>
      <w:r w:rsidRPr="001B0F20">
        <w:rPr>
          <w:bCs/>
        </w:rPr>
        <w:t>«</w:t>
      </w:r>
      <w:r w:rsidRPr="001C1634">
        <w:t>1.8.1. Для НТО круглогодичного функционирования</w:t>
      </w:r>
    </w:p>
    <w:p w:rsidR="00E2563E" w:rsidRPr="001C1634" w:rsidRDefault="00E2563E" w:rsidP="00E2563E">
      <w:pPr>
        <w:widowControl w:val="0"/>
        <w:autoSpaceDE w:val="0"/>
        <w:autoSpaceDN w:val="0"/>
        <w:adjustRightInd w:val="0"/>
        <w:ind w:firstLine="851"/>
      </w:pPr>
    </w:p>
    <w:p w:rsidR="00E2563E" w:rsidRPr="001C1634" w:rsidRDefault="001B0F20" w:rsidP="00E2563E">
      <w:pPr>
        <w:widowControl w:val="0"/>
        <w:autoSpaceDE w:val="0"/>
        <w:autoSpaceDN w:val="0"/>
        <w:adjustRightInd w:val="0"/>
        <w:ind w:firstLine="851"/>
        <w:jc w:val="center"/>
        <w:rPr>
          <w:sz w:val="32"/>
          <w:szCs w:val="32"/>
        </w:rPr>
      </w:pPr>
      <w:r w:rsidRPr="001B0F20">
        <w:rPr>
          <w:position w:val="-28"/>
        </w:rPr>
        <w:object w:dxaOrig="20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4.5pt" o:ole="">
            <v:imagedata r:id="rId9" o:title=""/>
          </v:shape>
          <o:OLEObject Type="Embed" ProgID="Equation.3" ShapeID="_x0000_i1025" DrawAspect="Content" ObjectID="_1769932414" r:id="rId10"/>
        </w:object>
      </w:r>
      <w:r w:rsidR="00E2563E" w:rsidRPr="001C1634">
        <w:rPr>
          <w:sz w:val="32"/>
          <w:szCs w:val="32"/>
        </w:rPr>
        <w:t xml:space="preserve">, </w:t>
      </w:r>
    </w:p>
    <w:p w:rsidR="00E2563E" w:rsidRPr="001C1634" w:rsidRDefault="00E2563E" w:rsidP="00E2563E">
      <w:pPr>
        <w:widowControl w:val="0"/>
        <w:autoSpaceDE w:val="0"/>
        <w:autoSpaceDN w:val="0"/>
        <w:adjustRightInd w:val="0"/>
        <w:ind w:firstLine="851"/>
      </w:pPr>
      <w:r w:rsidRPr="001C1634">
        <w:t>где</w:t>
      </w:r>
    </w:p>
    <w:p w:rsidR="00E2563E" w:rsidRPr="001C1634" w:rsidRDefault="00E2563E" w:rsidP="00E2563E">
      <w:pPr>
        <w:widowControl w:val="0"/>
        <w:autoSpaceDE w:val="0"/>
        <w:autoSpaceDN w:val="0"/>
        <w:adjustRightInd w:val="0"/>
        <w:ind w:firstLine="851"/>
      </w:pPr>
      <w:proofErr w:type="spellStart"/>
      <w:r w:rsidRPr="001C1634">
        <w:t>Ц</w:t>
      </w:r>
      <w:r w:rsidRPr="001C1634">
        <w:rPr>
          <w:vertAlign w:val="subscript"/>
        </w:rPr>
        <w:t>н</w:t>
      </w:r>
      <w:proofErr w:type="spellEnd"/>
      <w:r w:rsidRPr="001C1634">
        <w:rPr>
          <w:vertAlign w:val="subscript"/>
        </w:rPr>
        <w:t xml:space="preserve"> </w:t>
      </w:r>
      <w:r w:rsidRPr="001C1634">
        <w:t xml:space="preserve">– </w:t>
      </w:r>
      <w:r w:rsidR="009C3DEB" w:rsidRPr="00CF7229">
        <w:rPr>
          <w:rFonts w:eastAsia="Times New Roman"/>
          <w:color w:val="22272F"/>
          <w:lang w:eastAsia="ru-RU"/>
        </w:rPr>
        <w:t>начальная цена предмета аукциона</w:t>
      </w:r>
      <w:r w:rsidRPr="001C1634">
        <w:t>, соответствующая плате за размещение нестационарного торгового объекта в год;</w:t>
      </w:r>
    </w:p>
    <w:p w:rsidR="00E2563E" w:rsidRPr="001C1634" w:rsidRDefault="00E2563E" w:rsidP="001C1634">
      <w:pPr>
        <w:widowControl w:val="0"/>
        <w:autoSpaceDE w:val="0"/>
        <w:autoSpaceDN w:val="0"/>
        <w:adjustRightInd w:val="0"/>
        <w:ind w:firstLine="851"/>
        <w:jc w:val="both"/>
      </w:pPr>
      <w:r w:rsidRPr="001C1634">
        <w:rPr>
          <w:lang w:val="en-US"/>
        </w:rPr>
        <w:t>S</w:t>
      </w:r>
      <w:r w:rsidRPr="001C1634">
        <w:t xml:space="preserve"> – </w:t>
      </w:r>
      <w:proofErr w:type="gramStart"/>
      <w:r w:rsidRPr="001C1634">
        <w:t>площадь</w:t>
      </w:r>
      <w:proofErr w:type="gramEnd"/>
      <w:r w:rsidRPr="001C1634">
        <w:t xml:space="preserve"> объекта в соответствии со схемой размещения нестационарных торговых объектов, м</w:t>
      </w:r>
      <w:r w:rsidRPr="001C1634">
        <w:rPr>
          <w:vertAlign w:val="superscript"/>
        </w:rPr>
        <w:t>2</w:t>
      </w:r>
      <w:r w:rsidRPr="001C1634">
        <w:t>;</w:t>
      </w:r>
    </w:p>
    <w:p w:rsidR="00E2563E" w:rsidRDefault="00E2563E" w:rsidP="001C1634">
      <w:pPr>
        <w:widowControl w:val="0"/>
        <w:autoSpaceDE w:val="0"/>
        <w:autoSpaceDN w:val="0"/>
        <w:adjustRightInd w:val="0"/>
        <w:ind w:firstLine="851"/>
        <w:jc w:val="both"/>
      </w:pPr>
      <w:proofErr w:type="gramStart"/>
      <w:r w:rsidRPr="001C1634">
        <w:t>С</w:t>
      </w:r>
      <w:proofErr w:type="gramEnd"/>
      <w:r w:rsidRPr="001C1634">
        <w:t xml:space="preserve"> - </w:t>
      </w:r>
      <w:hyperlink r:id="rId11" w:anchor="/document/406366243/entry/1000" w:history="1">
        <w:r w:rsidRPr="001C1634">
          <w:rPr>
            <w:rFonts w:eastAsia="Times New Roman"/>
            <w:color w:val="3272C0"/>
            <w:lang w:eastAsia="ru-RU"/>
          </w:rPr>
          <w:t>средний уровень</w:t>
        </w:r>
      </w:hyperlink>
      <w:r w:rsidRPr="001C1634">
        <w:rPr>
          <w:rFonts w:eastAsia="Times New Roman"/>
          <w:color w:val="22272F"/>
          <w:lang w:eastAsia="ru-RU"/>
        </w:rPr>
        <w:t> кадастровой стоимости земель Константиновский район в сегменте "Предпринимательство", утвержденного </w:t>
      </w:r>
      <w:hyperlink r:id="rId12" w:anchor="/document/406366243/entry/0" w:history="1">
        <w:r w:rsidRPr="001C1634">
          <w:rPr>
            <w:rFonts w:eastAsia="Times New Roman"/>
            <w:color w:val="3272C0"/>
            <w:lang w:eastAsia="ru-RU"/>
          </w:rPr>
          <w:t>постановлением</w:t>
        </w:r>
      </w:hyperlink>
      <w:r w:rsidRPr="001C1634">
        <w:rPr>
          <w:rFonts w:eastAsia="Times New Roman"/>
          <w:color w:val="22272F"/>
          <w:lang w:eastAsia="ru-RU"/>
        </w:rPr>
        <w:t xml:space="preserve"> министерства имущественных и земельных </w:t>
      </w:r>
      <w:r w:rsidRPr="001C1634">
        <w:rPr>
          <w:rFonts w:eastAsia="Times New Roman"/>
          <w:color w:val="22272F"/>
          <w:lang w:eastAsia="ru-RU"/>
        </w:rPr>
        <w:lastRenderedPageBreak/>
        <w:t>отношений, финансового оздоровления предприятий, организаций Ростовской области от 10.02.2023 N 4 "Об утверждении среднего уровня кадастровой стоимости земельных участков по муниципальным районам (городским округам) Ростовской области"</w:t>
      </w:r>
      <w:r w:rsidRPr="001C1634">
        <w:t>, руб./м</w:t>
      </w:r>
      <w:r w:rsidRPr="001C1634">
        <w:rPr>
          <w:vertAlign w:val="superscript"/>
        </w:rPr>
        <w:t>2</w:t>
      </w:r>
      <w:r w:rsidRPr="001C1634">
        <w:t>;</w:t>
      </w:r>
    </w:p>
    <w:p w:rsidR="00E2563E" w:rsidRPr="002647F3" w:rsidRDefault="00E2563E" w:rsidP="001C1634">
      <w:pPr>
        <w:widowControl w:val="0"/>
        <w:autoSpaceDE w:val="0"/>
        <w:autoSpaceDN w:val="0"/>
        <w:adjustRightInd w:val="0"/>
        <w:ind w:firstLine="851"/>
        <w:jc w:val="both"/>
      </w:pPr>
      <w:proofErr w:type="gramStart"/>
      <w:r w:rsidRPr="002647F3">
        <w:t>К</w:t>
      </w:r>
      <w:proofErr w:type="gramEnd"/>
      <w:r w:rsidRPr="002647F3">
        <w:t xml:space="preserve"> –</w:t>
      </w:r>
      <w:r w:rsidR="001C1634" w:rsidRPr="002647F3">
        <w:rPr>
          <w:rFonts w:eastAsia="Times New Roman"/>
          <w:color w:val="22272F"/>
          <w:lang w:eastAsia="ru-RU"/>
        </w:rPr>
        <w:t xml:space="preserve"> коэффициент, учитывающий место размещения нестационарного торгового объекта, определенное схемой размещения нестационарных торговых объектов на территории Константиновского городского поселения;</w:t>
      </w:r>
    </w:p>
    <w:p w:rsidR="001C1634" w:rsidRDefault="001C1634" w:rsidP="001C1634">
      <w:pPr>
        <w:widowControl w:val="0"/>
        <w:autoSpaceDE w:val="0"/>
        <w:autoSpaceDN w:val="0"/>
        <w:adjustRightInd w:val="0"/>
        <w:ind w:firstLine="851"/>
        <w:jc w:val="both"/>
        <w:rPr>
          <w:rFonts w:eastAsia="Times New Roman"/>
          <w:color w:val="22272F"/>
          <w:lang w:eastAsia="ru-RU"/>
        </w:rPr>
      </w:pPr>
      <w:r w:rsidRPr="002647F3">
        <w:t xml:space="preserve">И - </w:t>
      </w:r>
      <w:r w:rsidRPr="002647F3">
        <w:rPr>
          <w:rFonts w:eastAsia="Times New Roman"/>
          <w:color w:val="22272F"/>
          <w:lang w:eastAsia="ru-RU"/>
        </w:rPr>
        <w:t>индекс инфляции, предусмотренный федеральным законом о федеральном бюджете на очередной</w:t>
      </w:r>
      <w:r w:rsidRPr="00CF7229">
        <w:rPr>
          <w:rFonts w:eastAsia="Times New Roman"/>
          <w:color w:val="22272F"/>
          <w:lang w:eastAsia="ru-RU"/>
        </w:rPr>
        <w:t xml:space="preserve"> финансовый год и плановый период</w:t>
      </w:r>
    </w:p>
    <w:tbl>
      <w:tblPr>
        <w:tblW w:w="10222" w:type="dxa"/>
        <w:tblCellMar>
          <w:top w:w="15" w:type="dxa"/>
          <w:left w:w="15" w:type="dxa"/>
          <w:bottom w:w="15" w:type="dxa"/>
          <w:right w:w="15" w:type="dxa"/>
        </w:tblCellMar>
        <w:tblLook w:val="04A0"/>
      </w:tblPr>
      <w:tblGrid>
        <w:gridCol w:w="582"/>
        <w:gridCol w:w="5007"/>
        <w:gridCol w:w="2790"/>
        <w:gridCol w:w="1843"/>
      </w:tblGrid>
      <w:tr w:rsidR="001C1634" w:rsidRPr="00CF7229" w:rsidTr="002647F3">
        <w:tc>
          <w:tcPr>
            <w:tcW w:w="582"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2647F3">
            <w:pPr>
              <w:ind w:firstLine="0"/>
              <w:rPr>
                <w:rFonts w:eastAsia="Times New Roman"/>
                <w:lang w:eastAsia="ru-RU"/>
              </w:rPr>
            </w:pPr>
            <w:r w:rsidRPr="00CF7229">
              <w:rPr>
                <w:rFonts w:eastAsia="Times New Roman"/>
                <w:lang w:eastAsia="ru-RU"/>
              </w:rPr>
              <w:t>N</w:t>
            </w:r>
            <w:r w:rsidRPr="00CF7229">
              <w:rPr>
                <w:rFonts w:eastAsia="Times New Roman"/>
                <w:lang w:eastAsia="ru-RU"/>
              </w:rPr>
              <w:br/>
            </w:r>
            <w:proofErr w:type="spellStart"/>
            <w:proofErr w:type="gramStart"/>
            <w:r w:rsidRPr="00CF7229">
              <w:rPr>
                <w:rFonts w:eastAsia="Times New Roman"/>
                <w:lang w:eastAsia="ru-RU"/>
              </w:rPr>
              <w:t>п</w:t>
            </w:r>
            <w:proofErr w:type="spellEnd"/>
            <w:proofErr w:type="gramEnd"/>
            <w:r w:rsidRPr="00CF7229">
              <w:rPr>
                <w:rFonts w:eastAsia="Times New Roman"/>
                <w:lang w:eastAsia="ru-RU"/>
              </w:rPr>
              <w:t>/</w:t>
            </w:r>
            <w:proofErr w:type="spellStart"/>
            <w:r w:rsidRPr="00CF7229">
              <w:rPr>
                <w:rFonts w:eastAsia="Times New Roman"/>
                <w:lang w:eastAsia="ru-RU"/>
              </w:rPr>
              <w:t>п</w:t>
            </w:r>
            <w:proofErr w:type="spellEnd"/>
          </w:p>
        </w:tc>
        <w:tc>
          <w:tcPr>
            <w:tcW w:w="7797" w:type="dxa"/>
            <w:gridSpan w:val="2"/>
            <w:tcBorders>
              <w:top w:val="single" w:sz="6" w:space="0" w:color="000000"/>
              <w:left w:val="single" w:sz="6" w:space="0" w:color="000000"/>
              <w:bottom w:val="single" w:sz="6" w:space="0" w:color="000000"/>
              <w:right w:val="single" w:sz="6" w:space="0" w:color="000000"/>
            </w:tcBorders>
            <w:hideMark/>
          </w:tcPr>
          <w:p w:rsidR="001C1634" w:rsidRPr="00CF7229" w:rsidRDefault="001C1634" w:rsidP="002647F3">
            <w:pPr>
              <w:jc w:val="center"/>
              <w:rPr>
                <w:rFonts w:eastAsia="Times New Roman"/>
                <w:lang w:eastAsia="ru-RU"/>
              </w:rPr>
            </w:pPr>
            <w:r w:rsidRPr="00CF7229">
              <w:rPr>
                <w:rFonts w:eastAsia="Times New Roman"/>
                <w:lang w:eastAsia="ru-RU"/>
              </w:rPr>
              <w:t>Место размещения нестационарного торгового объекта</w:t>
            </w:r>
          </w:p>
        </w:tc>
        <w:tc>
          <w:tcPr>
            <w:tcW w:w="1843"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2647F3">
            <w:pPr>
              <w:ind w:firstLine="0"/>
              <w:jc w:val="center"/>
              <w:rPr>
                <w:rFonts w:eastAsia="Times New Roman"/>
                <w:lang w:eastAsia="ru-RU"/>
              </w:rPr>
            </w:pPr>
            <w:r w:rsidRPr="00CF7229">
              <w:rPr>
                <w:rFonts w:eastAsia="Times New Roman"/>
                <w:lang w:eastAsia="ru-RU"/>
              </w:rPr>
              <w:t>Значение коэффициента К.1</w:t>
            </w:r>
          </w:p>
        </w:tc>
      </w:tr>
      <w:tr w:rsidR="001C1634" w:rsidRPr="00CF7229" w:rsidTr="002647F3">
        <w:tc>
          <w:tcPr>
            <w:tcW w:w="582"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2647F3">
            <w:pPr>
              <w:ind w:firstLine="0"/>
              <w:jc w:val="both"/>
              <w:rPr>
                <w:rFonts w:eastAsia="Times New Roman"/>
                <w:lang w:eastAsia="ru-RU"/>
              </w:rPr>
            </w:pPr>
            <w:r w:rsidRPr="00CF7229">
              <w:rPr>
                <w:rFonts w:eastAsia="Times New Roman"/>
                <w:lang w:eastAsia="ru-RU"/>
              </w:rPr>
              <w:t>1.</w:t>
            </w:r>
          </w:p>
        </w:tc>
        <w:tc>
          <w:tcPr>
            <w:tcW w:w="7797" w:type="dxa"/>
            <w:gridSpan w:val="2"/>
            <w:tcBorders>
              <w:top w:val="single" w:sz="6" w:space="0" w:color="000000"/>
              <w:left w:val="single" w:sz="6" w:space="0" w:color="000000"/>
              <w:bottom w:val="single" w:sz="6" w:space="0" w:color="000000"/>
              <w:right w:val="single" w:sz="6" w:space="0" w:color="000000"/>
            </w:tcBorders>
            <w:hideMark/>
          </w:tcPr>
          <w:p w:rsidR="001C1634" w:rsidRPr="00CF7229" w:rsidRDefault="002647F3" w:rsidP="002647F3">
            <w:pPr>
              <w:ind w:firstLine="0"/>
              <w:jc w:val="both"/>
              <w:rPr>
                <w:rFonts w:eastAsia="Times New Roman"/>
                <w:lang w:eastAsia="ru-RU"/>
              </w:rPr>
            </w:pPr>
            <w:r>
              <w:rPr>
                <w:rFonts w:eastAsia="Times New Roman"/>
                <w:lang w:eastAsia="ru-RU"/>
              </w:rPr>
              <w:t>г. Константиновск</w:t>
            </w:r>
            <w:r w:rsidR="001C1634" w:rsidRPr="00CF7229">
              <w:rPr>
                <w:rFonts w:eastAsia="Times New Roman"/>
                <w:lang w:eastAsia="ru-RU"/>
              </w:rPr>
              <w:t xml:space="preserve">, </w:t>
            </w:r>
            <w:r>
              <w:rPr>
                <w:rFonts w:eastAsia="Times New Roman"/>
                <w:lang w:eastAsia="ru-RU"/>
              </w:rPr>
              <w:t xml:space="preserve">х. </w:t>
            </w:r>
            <w:proofErr w:type="spellStart"/>
            <w:r>
              <w:rPr>
                <w:rFonts w:eastAsia="Times New Roman"/>
                <w:lang w:eastAsia="ru-RU"/>
              </w:rPr>
              <w:t>Старозолотовский</w:t>
            </w:r>
            <w:proofErr w:type="spellEnd"/>
          </w:p>
        </w:tc>
        <w:tc>
          <w:tcPr>
            <w:tcW w:w="1843"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CD1E25">
            <w:pPr>
              <w:jc w:val="both"/>
              <w:rPr>
                <w:rFonts w:eastAsia="Times New Roman"/>
                <w:lang w:eastAsia="ru-RU"/>
              </w:rPr>
            </w:pPr>
            <w:r>
              <w:rPr>
                <w:rFonts w:eastAsia="Times New Roman"/>
                <w:lang w:eastAsia="ru-RU"/>
              </w:rPr>
              <w:t>2,2</w:t>
            </w:r>
          </w:p>
        </w:tc>
      </w:tr>
      <w:tr w:rsidR="001C1634" w:rsidRPr="00CF7229" w:rsidTr="002647F3">
        <w:tc>
          <w:tcPr>
            <w:tcW w:w="582"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2647F3">
            <w:pPr>
              <w:ind w:firstLine="0"/>
              <w:jc w:val="both"/>
              <w:rPr>
                <w:rFonts w:eastAsia="Times New Roman"/>
                <w:lang w:eastAsia="ru-RU"/>
              </w:rPr>
            </w:pPr>
            <w:r w:rsidRPr="00CF7229">
              <w:rPr>
                <w:rFonts w:eastAsia="Times New Roman"/>
                <w:lang w:eastAsia="ru-RU"/>
              </w:rPr>
              <w:t>2.</w:t>
            </w:r>
          </w:p>
        </w:tc>
        <w:tc>
          <w:tcPr>
            <w:tcW w:w="7797" w:type="dxa"/>
            <w:gridSpan w:val="2"/>
            <w:tcBorders>
              <w:top w:val="single" w:sz="6" w:space="0" w:color="000000"/>
              <w:left w:val="single" w:sz="6" w:space="0" w:color="000000"/>
              <w:bottom w:val="single" w:sz="6" w:space="0" w:color="000000"/>
              <w:right w:val="single" w:sz="6" w:space="0" w:color="000000"/>
            </w:tcBorders>
            <w:hideMark/>
          </w:tcPr>
          <w:p w:rsidR="001C1634" w:rsidRPr="00CF7229" w:rsidRDefault="002647F3" w:rsidP="002647F3">
            <w:pPr>
              <w:ind w:firstLine="0"/>
              <w:jc w:val="both"/>
              <w:rPr>
                <w:rFonts w:eastAsia="Times New Roman"/>
                <w:lang w:eastAsia="ru-RU"/>
              </w:rPr>
            </w:pPr>
            <w:r>
              <w:rPr>
                <w:rFonts w:eastAsia="Times New Roman"/>
                <w:lang w:eastAsia="ru-RU"/>
              </w:rPr>
              <w:t>х. Ведерников</w:t>
            </w:r>
          </w:p>
        </w:tc>
        <w:tc>
          <w:tcPr>
            <w:tcW w:w="1843"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CD1E25">
            <w:pPr>
              <w:jc w:val="both"/>
              <w:rPr>
                <w:rFonts w:eastAsia="Times New Roman"/>
                <w:lang w:eastAsia="ru-RU"/>
              </w:rPr>
            </w:pPr>
            <w:r>
              <w:rPr>
                <w:rFonts w:eastAsia="Times New Roman"/>
                <w:lang w:eastAsia="ru-RU"/>
              </w:rPr>
              <w:t>2</w:t>
            </w:r>
          </w:p>
        </w:tc>
      </w:tr>
      <w:tr w:rsidR="001C1634" w:rsidRPr="00CF7229" w:rsidTr="002647F3">
        <w:tc>
          <w:tcPr>
            <w:tcW w:w="582"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2647F3">
            <w:pPr>
              <w:ind w:firstLine="0"/>
              <w:jc w:val="both"/>
              <w:rPr>
                <w:rFonts w:eastAsia="Times New Roman"/>
                <w:lang w:eastAsia="ru-RU"/>
              </w:rPr>
            </w:pPr>
            <w:r w:rsidRPr="00CF7229">
              <w:rPr>
                <w:rFonts w:eastAsia="Times New Roman"/>
                <w:lang w:eastAsia="ru-RU"/>
              </w:rPr>
              <w:t>3.</w:t>
            </w:r>
          </w:p>
        </w:tc>
        <w:tc>
          <w:tcPr>
            <w:tcW w:w="7797" w:type="dxa"/>
            <w:gridSpan w:val="2"/>
            <w:tcBorders>
              <w:top w:val="single" w:sz="6" w:space="0" w:color="000000"/>
              <w:left w:val="single" w:sz="6" w:space="0" w:color="000000"/>
              <w:bottom w:val="single" w:sz="6" w:space="0" w:color="000000"/>
              <w:right w:val="single" w:sz="6" w:space="0" w:color="000000"/>
            </w:tcBorders>
            <w:hideMark/>
          </w:tcPr>
          <w:p w:rsidR="001C1634" w:rsidRPr="00CF7229" w:rsidRDefault="002647F3" w:rsidP="002647F3">
            <w:pPr>
              <w:ind w:firstLine="0"/>
              <w:jc w:val="both"/>
              <w:rPr>
                <w:rFonts w:eastAsia="Times New Roman"/>
                <w:lang w:eastAsia="ru-RU"/>
              </w:rPr>
            </w:pPr>
            <w:r>
              <w:rPr>
                <w:rFonts w:eastAsia="Times New Roman"/>
                <w:lang w:eastAsia="ru-RU"/>
              </w:rPr>
              <w:t xml:space="preserve">х. </w:t>
            </w:r>
            <w:proofErr w:type="spellStart"/>
            <w:r>
              <w:rPr>
                <w:rFonts w:eastAsia="Times New Roman"/>
                <w:lang w:eastAsia="ru-RU"/>
              </w:rPr>
              <w:t>Хрящевский</w:t>
            </w:r>
            <w:proofErr w:type="spellEnd"/>
            <w:r>
              <w:rPr>
                <w:rFonts w:eastAsia="Times New Roman"/>
                <w:lang w:eastAsia="ru-RU"/>
              </w:rPr>
              <w:t xml:space="preserve">, х. Михайловский, х. </w:t>
            </w:r>
            <w:proofErr w:type="spellStart"/>
            <w:proofErr w:type="gramStart"/>
            <w:r>
              <w:rPr>
                <w:rFonts w:eastAsia="Times New Roman"/>
                <w:lang w:eastAsia="ru-RU"/>
              </w:rPr>
              <w:t>Костино-Горский</w:t>
            </w:r>
            <w:proofErr w:type="spellEnd"/>
            <w:proofErr w:type="gramEnd"/>
            <w:r>
              <w:rPr>
                <w:rFonts w:eastAsia="Times New Roman"/>
                <w:lang w:eastAsia="ru-RU"/>
              </w:rPr>
              <w:t xml:space="preserve"> и земельные участки, расположенные на территории Константиновского городского поселения за чертой населенных пунктов.</w:t>
            </w:r>
          </w:p>
        </w:tc>
        <w:tc>
          <w:tcPr>
            <w:tcW w:w="1843"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CD1E25">
            <w:pPr>
              <w:jc w:val="both"/>
              <w:rPr>
                <w:rFonts w:eastAsia="Times New Roman"/>
                <w:lang w:eastAsia="ru-RU"/>
              </w:rPr>
            </w:pPr>
            <w:r>
              <w:rPr>
                <w:rFonts w:eastAsia="Times New Roman"/>
                <w:lang w:eastAsia="ru-RU"/>
              </w:rPr>
              <w:t>1,5</w:t>
            </w:r>
          </w:p>
        </w:tc>
      </w:tr>
      <w:tr w:rsidR="001C1634" w:rsidRPr="00CF7229" w:rsidTr="002647F3">
        <w:tc>
          <w:tcPr>
            <w:tcW w:w="5589" w:type="dxa"/>
            <w:gridSpan w:val="2"/>
            <w:vAlign w:val="bottom"/>
            <w:hideMark/>
          </w:tcPr>
          <w:p w:rsidR="001C1634" w:rsidRPr="00CF7229" w:rsidRDefault="001C1634" w:rsidP="00CD1E25">
            <w:pPr>
              <w:jc w:val="both"/>
              <w:rPr>
                <w:rFonts w:eastAsia="Times New Roman"/>
                <w:lang w:eastAsia="ru-RU"/>
              </w:rPr>
            </w:pPr>
          </w:p>
        </w:tc>
        <w:tc>
          <w:tcPr>
            <w:tcW w:w="4633" w:type="dxa"/>
            <w:gridSpan w:val="2"/>
            <w:vAlign w:val="bottom"/>
            <w:hideMark/>
          </w:tcPr>
          <w:p w:rsidR="001C1634" w:rsidRPr="00CF7229" w:rsidRDefault="001C1634" w:rsidP="00CD1E25">
            <w:pPr>
              <w:jc w:val="both"/>
              <w:rPr>
                <w:rFonts w:eastAsia="Times New Roman"/>
                <w:lang w:eastAsia="ru-RU"/>
              </w:rPr>
            </w:pPr>
          </w:p>
        </w:tc>
      </w:tr>
    </w:tbl>
    <w:p w:rsidR="001B0F20" w:rsidRPr="001B0F20" w:rsidRDefault="001B0F20" w:rsidP="001B0F20">
      <w:pPr>
        <w:pStyle w:val="ac"/>
        <w:widowControl w:val="0"/>
        <w:numPr>
          <w:ilvl w:val="1"/>
          <w:numId w:val="1"/>
        </w:numPr>
        <w:autoSpaceDE w:val="0"/>
        <w:autoSpaceDN w:val="0"/>
        <w:adjustRightInd w:val="0"/>
      </w:pPr>
      <w:r>
        <w:rPr>
          <w:bCs/>
        </w:rPr>
        <w:t>п</w:t>
      </w:r>
      <w:r w:rsidRPr="00E2563E">
        <w:rPr>
          <w:bCs/>
        </w:rPr>
        <w:t>.п. 1.8.</w:t>
      </w:r>
      <w:r>
        <w:rPr>
          <w:bCs/>
        </w:rPr>
        <w:t>2</w:t>
      </w:r>
      <w:r w:rsidRPr="00E2563E">
        <w:rPr>
          <w:bCs/>
        </w:rPr>
        <w:t xml:space="preserve"> п. 1.8. изложить в новой редакции</w:t>
      </w:r>
      <w:r w:rsidRPr="001B0F20">
        <w:rPr>
          <w:bCs/>
        </w:rPr>
        <w:t xml:space="preserve"> </w:t>
      </w:r>
    </w:p>
    <w:p w:rsidR="001B0F20" w:rsidRPr="001C1634" w:rsidRDefault="001B0F20" w:rsidP="009C3DEB">
      <w:pPr>
        <w:widowControl w:val="0"/>
        <w:autoSpaceDE w:val="0"/>
        <w:autoSpaceDN w:val="0"/>
        <w:adjustRightInd w:val="0"/>
        <w:ind w:left="851" w:firstLine="0"/>
      </w:pPr>
      <w:r w:rsidRPr="009C3DEB">
        <w:rPr>
          <w:bCs/>
        </w:rPr>
        <w:t>«</w:t>
      </w:r>
      <w:r w:rsidRPr="001C1634">
        <w:t>1.8.</w:t>
      </w:r>
      <w:r>
        <w:t>2</w:t>
      </w:r>
      <w:r w:rsidRPr="001C1634">
        <w:t xml:space="preserve">. Для НТО </w:t>
      </w:r>
      <w:r>
        <w:t>временного характера использования</w:t>
      </w:r>
    </w:p>
    <w:p w:rsidR="001B0F20" w:rsidRDefault="001B0F20" w:rsidP="001B0F20">
      <w:pPr>
        <w:widowControl w:val="0"/>
        <w:autoSpaceDE w:val="0"/>
        <w:autoSpaceDN w:val="0"/>
        <w:adjustRightInd w:val="0"/>
        <w:ind w:firstLine="851"/>
      </w:pPr>
    </w:p>
    <w:p w:rsidR="001B0F20" w:rsidRPr="001C1634" w:rsidRDefault="001B0F20" w:rsidP="001B0F20">
      <w:pPr>
        <w:widowControl w:val="0"/>
        <w:autoSpaceDE w:val="0"/>
        <w:autoSpaceDN w:val="0"/>
        <w:adjustRightInd w:val="0"/>
        <w:ind w:firstLine="851"/>
        <w:jc w:val="center"/>
      </w:pPr>
      <w:r w:rsidRPr="009C3DEB">
        <w:rPr>
          <w:position w:val="-24"/>
        </w:rPr>
        <w:object w:dxaOrig="2280" w:dyaOrig="660">
          <v:shape id="_x0000_i1026" type="#_x0000_t75" style="width:2in;height:43.5pt" o:ole="">
            <v:imagedata r:id="rId13" o:title=""/>
          </v:shape>
          <o:OLEObject Type="Embed" ProgID="Equation.3" ShapeID="_x0000_i1026" DrawAspect="Content" ObjectID="_1769932415" r:id="rId14"/>
        </w:object>
      </w:r>
    </w:p>
    <w:p w:rsidR="001B0F20" w:rsidRPr="001C1634" w:rsidRDefault="001B0F20" w:rsidP="001B0F20">
      <w:pPr>
        <w:widowControl w:val="0"/>
        <w:autoSpaceDE w:val="0"/>
        <w:autoSpaceDN w:val="0"/>
        <w:adjustRightInd w:val="0"/>
        <w:ind w:firstLine="851"/>
      </w:pPr>
      <w:r w:rsidRPr="001C1634">
        <w:t>где</w:t>
      </w:r>
    </w:p>
    <w:p w:rsidR="001B0F20" w:rsidRPr="001C1634" w:rsidRDefault="001B0F20" w:rsidP="009C3DEB">
      <w:pPr>
        <w:widowControl w:val="0"/>
        <w:autoSpaceDE w:val="0"/>
        <w:autoSpaceDN w:val="0"/>
        <w:adjustRightInd w:val="0"/>
        <w:ind w:firstLine="851"/>
        <w:jc w:val="both"/>
      </w:pPr>
      <w:proofErr w:type="spellStart"/>
      <w:r w:rsidRPr="001C1634">
        <w:t>Ц</w:t>
      </w:r>
      <w:r w:rsidRPr="001C1634">
        <w:rPr>
          <w:vertAlign w:val="subscript"/>
        </w:rPr>
        <w:t>н</w:t>
      </w:r>
      <w:proofErr w:type="spellEnd"/>
      <w:r w:rsidRPr="001C1634">
        <w:rPr>
          <w:vertAlign w:val="subscript"/>
        </w:rPr>
        <w:t xml:space="preserve"> </w:t>
      </w:r>
      <w:r w:rsidRPr="001C1634">
        <w:t xml:space="preserve">– </w:t>
      </w:r>
      <w:r w:rsidR="009C3DEB" w:rsidRPr="009C3DEB">
        <w:rPr>
          <w:rFonts w:eastAsia="Times New Roman"/>
          <w:color w:val="22272F"/>
          <w:lang w:eastAsia="ru-RU"/>
        </w:rPr>
        <w:t>начальная цена предмета аукциона</w:t>
      </w:r>
      <w:r w:rsidRPr="009C3DEB">
        <w:t xml:space="preserve">, </w:t>
      </w:r>
      <w:r w:rsidR="009C3DEB" w:rsidRPr="009C3DEB">
        <w:t>соответствующая плате за размещение нестационарного торгового объекта временного характера использования за весь период использования</w:t>
      </w:r>
      <w:r w:rsidRPr="009C3DEB">
        <w:t>;</w:t>
      </w:r>
    </w:p>
    <w:p w:rsidR="001B0F20" w:rsidRPr="001C1634" w:rsidRDefault="001B0F20" w:rsidP="001B0F20">
      <w:pPr>
        <w:widowControl w:val="0"/>
        <w:autoSpaceDE w:val="0"/>
        <w:autoSpaceDN w:val="0"/>
        <w:adjustRightInd w:val="0"/>
        <w:ind w:firstLine="851"/>
        <w:jc w:val="both"/>
      </w:pPr>
      <w:r w:rsidRPr="001C1634">
        <w:rPr>
          <w:lang w:val="en-US"/>
        </w:rPr>
        <w:t>S</w:t>
      </w:r>
      <w:r w:rsidRPr="001C1634">
        <w:t xml:space="preserve"> – </w:t>
      </w:r>
      <w:proofErr w:type="gramStart"/>
      <w:r w:rsidRPr="001C1634">
        <w:t>площадь</w:t>
      </w:r>
      <w:proofErr w:type="gramEnd"/>
      <w:r w:rsidRPr="001C1634">
        <w:t xml:space="preserve"> объекта в соответствии со схемой размещения нестационарных торговых объектов, м</w:t>
      </w:r>
      <w:r w:rsidRPr="001C1634">
        <w:rPr>
          <w:vertAlign w:val="superscript"/>
        </w:rPr>
        <w:t>2</w:t>
      </w:r>
      <w:r w:rsidRPr="001C1634">
        <w:t>;</w:t>
      </w:r>
    </w:p>
    <w:p w:rsidR="001B0F20" w:rsidRDefault="001B0F20" w:rsidP="001B0F20">
      <w:pPr>
        <w:widowControl w:val="0"/>
        <w:autoSpaceDE w:val="0"/>
        <w:autoSpaceDN w:val="0"/>
        <w:adjustRightInd w:val="0"/>
        <w:ind w:firstLine="851"/>
        <w:jc w:val="both"/>
      </w:pPr>
      <w:proofErr w:type="gramStart"/>
      <w:r w:rsidRPr="001C1634">
        <w:t>С</w:t>
      </w:r>
      <w:proofErr w:type="gramEnd"/>
      <w:r w:rsidRPr="001C1634">
        <w:t xml:space="preserve"> - </w:t>
      </w:r>
      <w:hyperlink r:id="rId15" w:anchor="/document/406366243/entry/1000" w:history="1">
        <w:r w:rsidRPr="001C1634">
          <w:rPr>
            <w:rFonts w:eastAsia="Times New Roman"/>
            <w:color w:val="3272C0"/>
            <w:lang w:eastAsia="ru-RU"/>
          </w:rPr>
          <w:t>средний уровень</w:t>
        </w:r>
      </w:hyperlink>
      <w:r w:rsidRPr="001C1634">
        <w:rPr>
          <w:rFonts w:eastAsia="Times New Roman"/>
          <w:color w:val="22272F"/>
          <w:lang w:eastAsia="ru-RU"/>
        </w:rPr>
        <w:t> кадастровой стоимости земель Константиновский район в сегменте "Предпринимательство", утвержденного </w:t>
      </w:r>
      <w:hyperlink r:id="rId16" w:anchor="/document/406366243/entry/0" w:history="1">
        <w:r w:rsidRPr="001C1634">
          <w:rPr>
            <w:rFonts w:eastAsia="Times New Roman"/>
            <w:color w:val="3272C0"/>
            <w:lang w:eastAsia="ru-RU"/>
          </w:rPr>
          <w:t>постановлением</w:t>
        </w:r>
      </w:hyperlink>
      <w:r w:rsidRPr="001C1634">
        <w:rPr>
          <w:rFonts w:eastAsia="Times New Roman"/>
          <w:color w:val="22272F"/>
          <w:lang w:eastAsia="ru-RU"/>
        </w:rPr>
        <w:t> министерства имущественных и земельных отношений, финансового оздоровления предприятий, организаций Ростовской области от 10.02.2023 N 4 "Об утверждении среднего уровня кадастровой стоимости земельных участков по муниципальным районам (городским округам) Ростовской области"</w:t>
      </w:r>
      <w:r w:rsidRPr="001C1634">
        <w:t>, руб./м</w:t>
      </w:r>
      <w:proofErr w:type="gramStart"/>
      <w:r w:rsidRPr="001C1634">
        <w:rPr>
          <w:vertAlign w:val="superscript"/>
        </w:rPr>
        <w:t>2</w:t>
      </w:r>
      <w:proofErr w:type="gramEnd"/>
      <w:r w:rsidRPr="001C1634">
        <w:t>;</w:t>
      </w:r>
    </w:p>
    <w:p w:rsidR="001B0F20" w:rsidRPr="002647F3" w:rsidRDefault="001B0F20" w:rsidP="001B0F20">
      <w:pPr>
        <w:widowControl w:val="0"/>
        <w:autoSpaceDE w:val="0"/>
        <w:autoSpaceDN w:val="0"/>
        <w:adjustRightInd w:val="0"/>
        <w:ind w:firstLine="851"/>
        <w:jc w:val="both"/>
      </w:pPr>
      <w:proofErr w:type="gramStart"/>
      <w:r w:rsidRPr="002647F3">
        <w:t>К</w:t>
      </w:r>
      <w:proofErr w:type="gramEnd"/>
      <w:r w:rsidRPr="002647F3">
        <w:t xml:space="preserve"> –</w:t>
      </w:r>
      <w:r w:rsidRPr="002647F3">
        <w:rPr>
          <w:rFonts w:eastAsia="Times New Roman"/>
          <w:color w:val="22272F"/>
          <w:lang w:eastAsia="ru-RU"/>
        </w:rPr>
        <w:t xml:space="preserve"> коэффициент, учитывающий место размещения нестационарного торгового объекта, определенное схемой размещения нестационарных торговых объектов на территории Константиновского городского поселения;</w:t>
      </w:r>
    </w:p>
    <w:p w:rsidR="001B0F20" w:rsidRDefault="001B0F20" w:rsidP="001B0F20">
      <w:pPr>
        <w:widowControl w:val="0"/>
        <w:autoSpaceDE w:val="0"/>
        <w:autoSpaceDN w:val="0"/>
        <w:adjustRightInd w:val="0"/>
        <w:ind w:firstLine="851"/>
        <w:jc w:val="both"/>
        <w:rPr>
          <w:rFonts w:eastAsia="Times New Roman"/>
          <w:color w:val="22272F"/>
          <w:lang w:eastAsia="ru-RU"/>
        </w:rPr>
      </w:pPr>
      <w:r w:rsidRPr="002647F3">
        <w:t xml:space="preserve">И - </w:t>
      </w:r>
      <w:r w:rsidRPr="002647F3">
        <w:rPr>
          <w:rFonts w:eastAsia="Times New Roman"/>
          <w:color w:val="22272F"/>
          <w:lang w:eastAsia="ru-RU"/>
        </w:rPr>
        <w:t>индекс инфляции, предусмотренный федеральным законом о федеральном бюджете на очередной</w:t>
      </w:r>
      <w:r w:rsidRPr="00CF7229">
        <w:rPr>
          <w:rFonts w:eastAsia="Times New Roman"/>
          <w:color w:val="22272F"/>
          <w:lang w:eastAsia="ru-RU"/>
        </w:rPr>
        <w:t xml:space="preserve"> финансовый год и плановый период</w:t>
      </w:r>
      <w:r w:rsidR="009C3DEB">
        <w:rPr>
          <w:rFonts w:eastAsia="Times New Roman"/>
          <w:color w:val="22272F"/>
          <w:lang w:eastAsia="ru-RU"/>
        </w:rPr>
        <w:t>;</w:t>
      </w:r>
    </w:p>
    <w:p w:rsidR="009C3DEB" w:rsidRDefault="009C3DEB" w:rsidP="009C3DEB">
      <w:pPr>
        <w:widowControl w:val="0"/>
        <w:autoSpaceDE w:val="0"/>
        <w:autoSpaceDN w:val="0"/>
        <w:adjustRightInd w:val="0"/>
        <w:ind w:firstLine="851"/>
      </w:pPr>
      <w:r w:rsidRPr="009C3DEB">
        <w:rPr>
          <w:lang w:val="en-US"/>
        </w:rPr>
        <w:t>N</w:t>
      </w:r>
      <w:r w:rsidRPr="009C3DEB">
        <w:t xml:space="preserve"> – </w:t>
      </w:r>
      <w:proofErr w:type="gramStart"/>
      <w:r w:rsidRPr="009C3DEB">
        <w:t>период</w:t>
      </w:r>
      <w:proofErr w:type="gramEnd"/>
      <w:r w:rsidRPr="009C3DEB">
        <w:t xml:space="preserve"> использования нестационарного торгового объекта, согласно схемы размещения, месяц.</w:t>
      </w:r>
    </w:p>
    <w:tbl>
      <w:tblPr>
        <w:tblW w:w="10222" w:type="dxa"/>
        <w:tblCellMar>
          <w:top w:w="15" w:type="dxa"/>
          <w:left w:w="15" w:type="dxa"/>
          <w:bottom w:w="15" w:type="dxa"/>
          <w:right w:w="15" w:type="dxa"/>
        </w:tblCellMar>
        <w:tblLook w:val="04A0"/>
      </w:tblPr>
      <w:tblGrid>
        <w:gridCol w:w="582"/>
        <w:gridCol w:w="7797"/>
        <w:gridCol w:w="1843"/>
      </w:tblGrid>
      <w:tr w:rsidR="001B0F20" w:rsidRPr="00CF7229" w:rsidTr="00CD1E25">
        <w:tc>
          <w:tcPr>
            <w:tcW w:w="582"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rPr>
                <w:rFonts w:eastAsia="Times New Roman"/>
                <w:lang w:eastAsia="ru-RU"/>
              </w:rPr>
            </w:pPr>
            <w:r w:rsidRPr="00CF7229">
              <w:rPr>
                <w:rFonts w:eastAsia="Times New Roman"/>
                <w:lang w:eastAsia="ru-RU"/>
              </w:rPr>
              <w:t>N</w:t>
            </w:r>
            <w:r w:rsidRPr="00CF7229">
              <w:rPr>
                <w:rFonts w:eastAsia="Times New Roman"/>
                <w:lang w:eastAsia="ru-RU"/>
              </w:rPr>
              <w:br/>
            </w:r>
            <w:proofErr w:type="spellStart"/>
            <w:proofErr w:type="gramStart"/>
            <w:r w:rsidRPr="00CF7229">
              <w:rPr>
                <w:rFonts w:eastAsia="Times New Roman"/>
                <w:lang w:eastAsia="ru-RU"/>
              </w:rPr>
              <w:t>п</w:t>
            </w:r>
            <w:proofErr w:type="spellEnd"/>
            <w:proofErr w:type="gramEnd"/>
            <w:r w:rsidRPr="00CF7229">
              <w:rPr>
                <w:rFonts w:eastAsia="Times New Roman"/>
                <w:lang w:eastAsia="ru-RU"/>
              </w:rPr>
              <w:t>/</w:t>
            </w:r>
            <w:proofErr w:type="spellStart"/>
            <w:r w:rsidRPr="00CF7229">
              <w:rPr>
                <w:rFonts w:eastAsia="Times New Roman"/>
                <w:lang w:eastAsia="ru-RU"/>
              </w:rPr>
              <w:t>п</w:t>
            </w:r>
            <w:proofErr w:type="spellEnd"/>
          </w:p>
        </w:tc>
        <w:tc>
          <w:tcPr>
            <w:tcW w:w="7797"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jc w:val="center"/>
              <w:rPr>
                <w:rFonts w:eastAsia="Times New Roman"/>
                <w:lang w:eastAsia="ru-RU"/>
              </w:rPr>
            </w:pPr>
            <w:r w:rsidRPr="00CF7229">
              <w:rPr>
                <w:rFonts w:eastAsia="Times New Roman"/>
                <w:lang w:eastAsia="ru-RU"/>
              </w:rPr>
              <w:t>Место размещения нестационарного торгового объекта</w:t>
            </w:r>
          </w:p>
        </w:tc>
        <w:tc>
          <w:tcPr>
            <w:tcW w:w="1843"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center"/>
              <w:rPr>
                <w:rFonts w:eastAsia="Times New Roman"/>
                <w:lang w:eastAsia="ru-RU"/>
              </w:rPr>
            </w:pPr>
            <w:r w:rsidRPr="00CF7229">
              <w:rPr>
                <w:rFonts w:eastAsia="Times New Roman"/>
                <w:lang w:eastAsia="ru-RU"/>
              </w:rPr>
              <w:t xml:space="preserve">Значение коэффициента </w:t>
            </w:r>
            <w:r w:rsidRPr="00CF7229">
              <w:rPr>
                <w:rFonts w:eastAsia="Times New Roman"/>
                <w:lang w:eastAsia="ru-RU"/>
              </w:rPr>
              <w:lastRenderedPageBreak/>
              <w:t>К.1</w:t>
            </w:r>
          </w:p>
        </w:tc>
      </w:tr>
      <w:tr w:rsidR="001B0F20" w:rsidRPr="00CF7229" w:rsidTr="00CD1E25">
        <w:tc>
          <w:tcPr>
            <w:tcW w:w="582"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both"/>
              <w:rPr>
                <w:rFonts w:eastAsia="Times New Roman"/>
                <w:lang w:eastAsia="ru-RU"/>
              </w:rPr>
            </w:pPr>
            <w:r w:rsidRPr="00CF7229">
              <w:rPr>
                <w:rFonts w:eastAsia="Times New Roman"/>
                <w:lang w:eastAsia="ru-RU"/>
              </w:rPr>
              <w:lastRenderedPageBreak/>
              <w:t>1.</w:t>
            </w:r>
          </w:p>
        </w:tc>
        <w:tc>
          <w:tcPr>
            <w:tcW w:w="7797"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both"/>
              <w:rPr>
                <w:rFonts w:eastAsia="Times New Roman"/>
                <w:lang w:eastAsia="ru-RU"/>
              </w:rPr>
            </w:pPr>
            <w:r>
              <w:rPr>
                <w:rFonts w:eastAsia="Times New Roman"/>
                <w:lang w:eastAsia="ru-RU"/>
              </w:rPr>
              <w:t>г. Константиновск</w:t>
            </w:r>
            <w:r w:rsidRPr="00CF7229">
              <w:rPr>
                <w:rFonts w:eastAsia="Times New Roman"/>
                <w:lang w:eastAsia="ru-RU"/>
              </w:rPr>
              <w:t xml:space="preserve">, </w:t>
            </w:r>
            <w:r>
              <w:rPr>
                <w:rFonts w:eastAsia="Times New Roman"/>
                <w:lang w:eastAsia="ru-RU"/>
              </w:rPr>
              <w:t xml:space="preserve">х. </w:t>
            </w:r>
            <w:proofErr w:type="spellStart"/>
            <w:r>
              <w:rPr>
                <w:rFonts w:eastAsia="Times New Roman"/>
                <w:lang w:eastAsia="ru-RU"/>
              </w:rPr>
              <w:t>Старозолотовский</w:t>
            </w:r>
            <w:proofErr w:type="spellEnd"/>
          </w:p>
        </w:tc>
        <w:tc>
          <w:tcPr>
            <w:tcW w:w="1843"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jc w:val="both"/>
              <w:rPr>
                <w:rFonts w:eastAsia="Times New Roman"/>
                <w:lang w:eastAsia="ru-RU"/>
              </w:rPr>
            </w:pPr>
            <w:r>
              <w:rPr>
                <w:rFonts w:eastAsia="Times New Roman"/>
                <w:lang w:eastAsia="ru-RU"/>
              </w:rPr>
              <w:t>2,2</w:t>
            </w:r>
          </w:p>
        </w:tc>
      </w:tr>
      <w:tr w:rsidR="001B0F20" w:rsidRPr="00CF7229" w:rsidTr="00CD1E25">
        <w:tc>
          <w:tcPr>
            <w:tcW w:w="582"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both"/>
              <w:rPr>
                <w:rFonts w:eastAsia="Times New Roman"/>
                <w:lang w:eastAsia="ru-RU"/>
              </w:rPr>
            </w:pPr>
            <w:r w:rsidRPr="00CF7229">
              <w:rPr>
                <w:rFonts w:eastAsia="Times New Roman"/>
                <w:lang w:eastAsia="ru-RU"/>
              </w:rPr>
              <w:t>2.</w:t>
            </w:r>
          </w:p>
        </w:tc>
        <w:tc>
          <w:tcPr>
            <w:tcW w:w="7797"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both"/>
              <w:rPr>
                <w:rFonts w:eastAsia="Times New Roman"/>
                <w:lang w:eastAsia="ru-RU"/>
              </w:rPr>
            </w:pPr>
            <w:r>
              <w:rPr>
                <w:rFonts w:eastAsia="Times New Roman"/>
                <w:lang w:eastAsia="ru-RU"/>
              </w:rPr>
              <w:t>х. Ведерников</w:t>
            </w:r>
          </w:p>
        </w:tc>
        <w:tc>
          <w:tcPr>
            <w:tcW w:w="1843"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jc w:val="both"/>
              <w:rPr>
                <w:rFonts w:eastAsia="Times New Roman"/>
                <w:lang w:eastAsia="ru-RU"/>
              </w:rPr>
            </w:pPr>
            <w:r>
              <w:rPr>
                <w:rFonts w:eastAsia="Times New Roman"/>
                <w:lang w:eastAsia="ru-RU"/>
              </w:rPr>
              <w:t>2</w:t>
            </w:r>
          </w:p>
        </w:tc>
      </w:tr>
      <w:tr w:rsidR="001B0F20" w:rsidRPr="00CF7229" w:rsidTr="00CD1E25">
        <w:tc>
          <w:tcPr>
            <w:tcW w:w="582"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both"/>
              <w:rPr>
                <w:rFonts w:eastAsia="Times New Roman"/>
                <w:lang w:eastAsia="ru-RU"/>
              </w:rPr>
            </w:pPr>
            <w:r w:rsidRPr="00CF7229">
              <w:rPr>
                <w:rFonts w:eastAsia="Times New Roman"/>
                <w:lang w:eastAsia="ru-RU"/>
              </w:rPr>
              <w:t>3.</w:t>
            </w:r>
          </w:p>
        </w:tc>
        <w:tc>
          <w:tcPr>
            <w:tcW w:w="7797"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both"/>
              <w:rPr>
                <w:rFonts w:eastAsia="Times New Roman"/>
                <w:lang w:eastAsia="ru-RU"/>
              </w:rPr>
            </w:pPr>
            <w:r>
              <w:rPr>
                <w:rFonts w:eastAsia="Times New Roman"/>
                <w:lang w:eastAsia="ru-RU"/>
              </w:rPr>
              <w:t xml:space="preserve">х. </w:t>
            </w:r>
            <w:proofErr w:type="spellStart"/>
            <w:r>
              <w:rPr>
                <w:rFonts w:eastAsia="Times New Roman"/>
                <w:lang w:eastAsia="ru-RU"/>
              </w:rPr>
              <w:t>Хрящевский</w:t>
            </w:r>
            <w:proofErr w:type="spellEnd"/>
            <w:r>
              <w:rPr>
                <w:rFonts w:eastAsia="Times New Roman"/>
                <w:lang w:eastAsia="ru-RU"/>
              </w:rPr>
              <w:t xml:space="preserve">, х. Михайловский, х. </w:t>
            </w:r>
            <w:proofErr w:type="spellStart"/>
            <w:proofErr w:type="gramStart"/>
            <w:r>
              <w:rPr>
                <w:rFonts w:eastAsia="Times New Roman"/>
                <w:lang w:eastAsia="ru-RU"/>
              </w:rPr>
              <w:t>Костино-Горский</w:t>
            </w:r>
            <w:proofErr w:type="spellEnd"/>
            <w:proofErr w:type="gramEnd"/>
            <w:r>
              <w:rPr>
                <w:rFonts w:eastAsia="Times New Roman"/>
                <w:lang w:eastAsia="ru-RU"/>
              </w:rPr>
              <w:t xml:space="preserve"> и земельные участки, расположенные на территории Константиновского городского поселения за чертой населенных пунктов.</w:t>
            </w:r>
          </w:p>
        </w:tc>
        <w:tc>
          <w:tcPr>
            <w:tcW w:w="1843"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jc w:val="both"/>
              <w:rPr>
                <w:rFonts w:eastAsia="Times New Roman"/>
                <w:lang w:eastAsia="ru-RU"/>
              </w:rPr>
            </w:pPr>
            <w:r>
              <w:rPr>
                <w:rFonts w:eastAsia="Times New Roman"/>
                <w:lang w:eastAsia="ru-RU"/>
              </w:rPr>
              <w:t>1,5</w:t>
            </w:r>
          </w:p>
        </w:tc>
      </w:tr>
    </w:tbl>
    <w:p w:rsidR="00CC59D3" w:rsidRDefault="00CC59D3" w:rsidP="002647F3">
      <w:pPr>
        <w:widowControl w:val="0"/>
        <w:autoSpaceDE w:val="0"/>
        <w:autoSpaceDN w:val="0"/>
        <w:adjustRightInd w:val="0"/>
        <w:ind w:firstLine="0"/>
        <w:jc w:val="both"/>
      </w:pPr>
    </w:p>
    <w:p w:rsidR="009C3DEB" w:rsidRDefault="00766F2D" w:rsidP="00E06CC8">
      <w:pPr>
        <w:pStyle w:val="ac"/>
        <w:numPr>
          <w:ilvl w:val="1"/>
          <w:numId w:val="1"/>
        </w:numPr>
        <w:ind w:left="0" w:firstLine="851"/>
        <w:jc w:val="both"/>
      </w:pPr>
      <w:r>
        <w:t xml:space="preserve">Приложение к постановлению дополнить приложением №1, </w:t>
      </w:r>
      <w:proofErr w:type="gramStart"/>
      <w:r>
        <w:t>согласно приложения</w:t>
      </w:r>
      <w:proofErr w:type="gramEnd"/>
      <w:r>
        <w:t xml:space="preserve"> №1 к настоящему постановлению</w:t>
      </w:r>
      <w:r w:rsidR="00DD6F81">
        <w:t>.</w:t>
      </w:r>
    </w:p>
    <w:p w:rsidR="00DD6F81" w:rsidRDefault="00DD6F81" w:rsidP="00E06CC8">
      <w:pPr>
        <w:pStyle w:val="ac"/>
        <w:numPr>
          <w:ilvl w:val="1"/>
          <w:numId w:val="1"/>
        </w:numPr>
        <w:ind w:left="0" w:firstLine="851"/>
        <w:jc w:val="both"/>
      </w:pPr>
      <w:r>
        <w:t xml:space="preserve">Приложение к постановлению дополнить приложением №2, </w:t>
      </w:r>
      <w:proofErr w:type="gramStart"/>
      <w:r>
        <w:t>согласно приложения</w:t>
      </w:r>
      <w:proofErr w:type="gramEnd"/>
      <w:r>
        <w:t xml:space="preserve"> №2 к настоящему постановлению.</w:t>
      </w:r>
    </w:p>
    <w:p w:rsidR="00F44DF6" w:rsidRDefault="00DD6F81" w:rsidP="00E06CC8">
      <w:pPr>
        <w:pStyle w:val="ac"/>
        <w:numPr>
          <w:ilvl w:val="1"/>
          <w:numId w:val="1"/>
        </w:numPr>
        <w:ind w:left="0" w:firstLine="851"/>
        <w:jc w:val="both"/>
      </w:pPr>
      <w:r>
        <w:t xml:space="preserve">Приложение к постановлению дополнить приложением №3, </w:t>
      </w:r>
      <w:proofErr w:type="gramStart"/>
      <w:r>
        <w:t>согласно приложения</w:t>
      </w:r>
      <w:proofErr w:type="gramEnd"/>
      <w:r>
        <w:t xml:space="preserve"> №3 к настоящему постановлению.</w:t>
      </w:r>
    </w:p>
    <w:p w:rsidR="00B15BCE" w:rsidRDefault="00E06CC8" w:rsidP="00E06CC8">
      <w:pPr>
        <w:pStyle w:val="1"/>
        <w:ind w:firstLine="851"/>
        <w:jc w:val="both"/>
      </w:pPr>
      <w:proofErr w:type="gramStart"/>
      <w:r>
        <w:t>Отделу имущественных и земельных отношений опубликовать настоящее постановление в информационном бюллетени «Константиновского городского поселения» и разместить на официальном сайте Администрации Константиновского городского поселения.</w:t>
      </w:r>
      <w:proofErr w:type="gramEnd"/>
    </w:p>
    <w:p w:rsidR="008F07DC" w:rsidRDefault="00F44DF6" w:rsidP="00E06CC8">
      <w:pPr>
        <w:ind w:firstLine="851"/>
        <w:jc w:val="both"/>
      </w:pPr>
      <w:r>
        <w:t xml:space="preserve">3. </w:t>
      </w:r>
      <w:proofErr w:type="gramStart"/>
      <w:r w:rsidR="008F07DC">
        <w:t>Контроль за</w:t>
      </w:r>
      <w:proofErr w:type="gramEnd"/>
      <w:r w:rsidR="008F07DC">
        <w:t xml:space="preserve"> исполнением настоящего постановления возложить на заместителя главы Администрации Константиновского городского поселения А.С. Макарова.</w:t>
      </w:r>
    </w:p>
    <w:p w:rsidR="008F07DC" w:rsidRDefault="008F07DC" w:rsidP="008F07DC">
      <w:pPr>
        <w:ind w:firstLine="851"/>
        <w:jc w:val="both"/>
      </w:pPr>
    </w:p>
    <w:p w:rsidR="00D33C94" w:rsidRDefault="00D33C94" w:rsidP="008F07DC">
      <w:pPr>
        <w:ind w:firstLine="851"/>
        <w:jc w:val="both"/>
      </w:pPr>
    </w:p>
    <w:p w:rsidR="00D33C94" w:rsidRDefault="00D33C94" w:rsidP="00183596">
      <w:pPr>
        <w:ind w:firstLine="567"/>
        <w:jc w:val="both"/>
        <w:rPr>
          <w:bCs/>
          <w:color w:val="000000"/>
        </w:rPr>
      </w:pPr>
    </w:p>
    <w:p w:rsidR="00A05A76" w:rsidRPr="005836FB" w:rsidRDefault="00A05A76" w:rsidP="00183596">
      <w:pPr>
        <w:ind w:firstLine="567"/>
        <w:jc w:val="both"/>
        <w:rPr>
          <w:bCs/>
          <w:color w:val="000000"/>
        </w:rPr>
      </w:pPr>
      <w:r w:rsidRPr="005836FB">
        <w:rPr>
          <w:bCs/>
          <w:color w:val="000000"/>
        </w:rPr>
        <w:t xml:space="preserve">Глава Администрации </w:t>
      </w:r>
    </w:p>
    <w:p w:rsidR="00A05A76" w:rsidRPr="005836FB" w:rsidRDefault="00A05A76" w:rsidP="00EF3774">
      <w:pPr>
        <w:ind w:firstLine="0"/>
        <w:jc w:val="both"/>
        <w:rPr>
          <w:bCs/>
          <w:color w:val="000000"/>
        </w:rPr>
      </w:pPr>
      <w:r w:rsidRPr="005836FB">
        <w:rPr>
          <w:bCs/>
          <w:color w:val="000000"/>
        </w:rPr>
        <w:t xml:space="preserve">Константиновского городского поселения           </w:t>
      </w:r>
      <w:r w:rsidR="009E1C98">
        <w:rPr>
          <w:bCs/>
          <w:color w:val="000000"/>
        </w:rPr>
        <w:t xml:space="preserve">                           </w:t>
      </w:r>
      <w:r w:rsidR="00F421A3">
        <w:rPr>
          <w:bCs/>
          <w:color w:val="000000"/>
        </w:rPr>
        <w:t xml:space="preserve">           </w:t>
      </w:r>
      <w:r w:rsidRPr="005836FB">
        <w:rPr>
          <w:bCs/>
          <w:color w:val="000000"/>
        </w:rPr>
        <w:t>А.А. Казаков</w:t>
      </w:r>
    </w:p>
    <w:p w:rsidR="00D33C94" w:rsidRDefault="00D33C94" w:rsidP="00EF3774">
      <w:pPr>
        <w:jc w:val="both"/>
        <w:rPr>
          <w:bCs/>
          <w:color w:val="000000"/>
        </w:rPr>
      </w:pPr>
    </w:p>
    <w:p w:rsidR="004F31A8" w:rsidRPr="00D33C94" w:rsidRDefault="00D33C94" w:rsidP="00EF3774">
      <w:pPr>
        <w:jc w:val="both"/>
        <w:rPr>
          <w:bCs/>
          <w:color w:val="000000"/>
          <w:sz w:val="24"/>
          <w:szCs w:val="24"/>
        </w:rPr>
      </w:pPr>
      <w:r w:rsidRPr="00D33C94">
        <w:rPr>
          <w:bCs/>
          <w:color w:val="000000"/>
          <w:sz w:val="24"/>
          <w:szCs w:val="24"/>
        </w:rPr>
        <w:t>Проект подготовил отдел имущественных и земельных отношений</w:t>
      </w:r>
    </w:p>
    <w:p w:rsidR="00D81CA1" w:rsidRDefault="00D81CA1"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E06CC8" w:rsidRDefault="00E06CC8" w:rsidP="00D81CA1">
      <w:pPr>
        <w:tabs>
          <w:tab w:val="left" w:pos="7380"/>
        </w:tabs>
        <w:ind w:firstLine="0"/>
        <w:jc w:val="both"/>
        <w:rPr>
          <w:sz w:val="24"/>
          <w:szCs w:val="24"/>
        </w:rPr>
      </w:pPr>
    </w:p>
    <w:p w:rsidR="00E06CC8" w:rsidRDefault="00E06CC8"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DD6F81" w:rsidRDefault="00766F2D" w:rsidP="00DD6F81">
      <w:pPr>
        <w:pStyle w:val="ac"/>
        <w:ind w:left="4962" w:firstLine="0"/>
        <w:jc w:val="both"/>
      </w:pPr>
      <w:r>
        <w:t xml:space="preserve">Приложение №1 </w:t>
      </w:r>
    </w:p>
    <w:p w:rsidR="00766F2D" w:rsidRDefault="00766F2D" w:rsidP="00DD6F81">
      <w:pPr>
        <w:pStyle w:val="ac"/>
        <w:ind w:left="4962" w:firstLine="0"/>
        <w:jc w:val="both"/>
      </w:pPr>
      <w:r>
        <w:t xml:space="preserve">к </w:t>
      </w:r>
      <w:r w:rsidR="00DD6F81">
        <w:t>постановлению Администрации Константиновского городского поселения №</w:t>
      </w:r>
      <w:r w:rsidR="00643909">
        <w:t>__________</w:t>
      </w:r>
      <w:r w:rsidR="00CD0E4A">
        <w:t xml:space="preserve"> </w:t>
      </w:r>
      <w:proofErr w:type="gramStart"/>
      <w:r w:rsidR="00DD6F81">
        <w:t>от</w:t>
      </w:r>
      <w:proofErr w:type="gramEnd"/>
      <w:r w:rsidR="00643909">
        <w:t xml:space="preserve"> ___________</w:t>
      </w:r>
    </w:p>
    <w:p w:rsidR="00766F2D" w:rsidRDefault="00766F2D" w:rsidP="00DD6F81">
      <w:pPr>
        <w:pStyle w:val="ac"/>
        <w:ind w:left="4962" w:firstLine="0"/>
        <w:jc w:val="both"/>
      </w:pPr>
    </w:p>
    <w:p w:rsidR="00766F2D" w:rsidRPr="00F44DF6" w:rsidRDefault="00766F2D" w:rsidP="00766F2D">
      <w:pPr>
        <w:jc w:val="center"/>
        <w:rPr>
          <w:b/>
        </w:rPr>
      </w:pPr>
      <w:r w:rsidRPr="00F44DF6">
        <w:rPr>
          <w:b/>
        </w:rPr>
        <w:t xml:space="preserve">ЗАЯВКА НА УЧАСТИЕ В ЭЛЕКТРОННОМ АУКЦИОНЕ </w:t>
      </w:r>
    </w:p>
    <w:p w:rsidR="00766F2D" w:rsidRPr="00F44DF6" w:rsidRDefault="00766F2D" w:rsidP="00766F2D">
      <w:pPr>
        <w:jc w:val="center"/>
      </w:pPr>
      <w:r w:rsidRPr="00F44DF6">
        <w:rPr>
          <w:b/>
        </w:rPr>
        <w:t>НА ПРАВО РАЗМЕЩЕНИЯ НЕСТАЦИОНАРНЫХ ТОРГОВЫХ ОБЪЕКТОВ (НТО) НА ТЕРРИТОРИИ КОНСТАНТИНОВСКОГО ГОРОДСКОГО ПОСЕЛЕНИЯ</w:t>
      </w:r>
      <w:r w:rsidRPr="00F44DF6">
        <w:t xml:space="preserve"> </w:t>
      </w:r>
    </w:p>
    <w:p w:rsidR="00766F2D" w:rsidRPr="000409A6" w:rsidRDefault="00766F2D" w:rsidP="00766F2D">
      <w:pPr>
        <w:jc w:val="center"/>
        <w:rPr>
          <w:sz w:val="24"/>
          <w:szCs w:val="24"/>
        </w:rPr>
      </w:pPr>
      <w:r w:rsidRPr="000409A6">
        <w:rPr>
          <w:sz w:val="24"/>
          <w:szCs w:val="24"/>
        </w:rPr>
        <w:t>(для индивидуальных предпринимателей)</w:t>
      </w:r>
    </w:p>
    <w:p w:rsidR="00766F2D" w:rsidRPr="000409A6" w:rsidRDefault="00766F2D" w:rsidP="00766F2D">
      <w:pPr>
        <w:pStyle w:val="2"/>
        <w:ind w:left="-284"/>
        <w:jc w:val="center"/>
        <w:rPr>
          <w:b/>
          <w:i/>
          <w:szCs w:val="24"/>
        </w:rPr>
      </w:pPr>
      <w:r w:rsidRPr="000409A6">
        <w:rPr>
          <w:b/>
          <w:i/>
          <w:szCs w:val="24"/>
        </w:rPr>
        <w:t>(все графы заполняются в электронном виде)</w:t>
      </w:r>
    </w:p>
    <w:p w:rsidR="00766F2D" w:rsidRDefault="00766F2D" w:rsidP="00766F2D">
      <w:pPr>
        <w:jc w:val="both"/>
      </w:pPr>
      <w:r w:rsidRPr="00F44DF6">
        <w:t xml:space="preserve">Заявка подана: </w:t>
      </w:r>
      <w:r w:rsidRPr="00562FB6">
        <w:t>__________________</w:t>
      </w:r>
      <w:r>
        <w:t>_</w:t>
      </w:r>
      <w:r w:rsidRPr="00562FB6">
        <w:t>_________________</w:t>
      </w:r>
      <w:r>
        <w:t>______________</w:t>
      </w:r>
    </w:p>
    <w:p w:rsidR="00766F2D" w:rsidRDefault="00766F2D" w:rsidP="00766F2D">
      <w:pPr>
        <w:ind w:firstLine="0"/>
        <w:jc w:val="both"/>
      </w:pPr>
      <w:r>
        <w:t>_____________________________________________________________________</w:t>
      </w:r>
    </w:p>
    <w:p w:rsidR="00766F2D" w:rsidRDefault="00766F2D" w:rsidP="00766F2D">
      <w:pPr>
        <w:ind w:firstLine="0"/>
        <w:jc w:val="both"/>
      </w:pPr>
      <w:r>
        <w:t>______________________________________________________________________</w:t>
      </w:r>
    </w:p>
    <w:p w:rsidR="00766F2D" w:rsidRDefault="00766F2D" w:rsidP="00766F2D">
      <w:pPr>
        <w:ind w:firstLine="0"/>
        <w:jc w:val="both"/>
      </w:pPr>
      <w:r>
        <w:t>______________________________________________________________________</w:t>
      </w:r>
    </w:p>
    <w:p w:rsidR="00766F2D" w:rsidRDefault="00766F2D" w:rsidP="00766F2D">
      <w:pPr>
        <w:ind w:firstLine="0"/>
        <w:jc w:val="both"/>
      </w:pPr>
      <w:r>
        <w:t>______________________________________________________________________</w:t>
      </w:r>
      <w:bookmarkStart w:id="0" w:name="_GoBack"/>
      <w:bookmarkEnd w:id="0"/>
    </w:p>
    <w:p w:rsidR="00766F2D" w:rsidRPr="00562FB6" w:rsidRDefault="00766F2D" w:rsidP="00766F2D">
      <w:pPr>
        <w:rPr>
          <w:sz w:val="22"/>
          <w:szCs w:val="22"/>
        </w:rPr>
      </w:pPr>
      <w:r w:rsidRPr="00F44DF6">
        <w:rPr>
          <w:sz w:val="24"/>
          <w:szCs w:val="24"/>
        </w:rPr>
        <w:t>(Фамилия, имя, отчество, паспортные данные, сведения о месте жительства заявителя, ИНН, ОГРИП), именуемый далее Заявитель адрес электронной почты Заявителя</w:t>
      </w:r>
      <w:r w:rsidRPr="00562FB6">
        <w:rPr>
          <w:sz w:val="22"/>
          <w:szCs w:val="22"/>
        </w:rPr>
        <w:t xml:space="preserve"> _______________________________________</w:t>
      </w:r>
      <w:r>
        <w:rPr>
          <w:sz w:val="22"/>
          <w:szCs w:val="22"/>
        </w:rPr>
        <w:t>________________________________</w:t>
      </w:r>
      <w:r w:rsidRPr="00562FB6">
        <w:rPr>
          <w:sz w:val="22"/>
          <w:szCs w:val="22"/>
        </w:rPr>
        <w:t>_________</w:t>
      </w:r>
      <w:r>
        <w:rPr>
          <w:sz w:val="22"/>
          <w:szCs w:val="22"/>
        </w:rPr>
        <w:t>___________</w:t>
      </w:r>
    </w:p>
    <w:p w:rsidR="00766F2D" w:rsidRPr="00562FB6" w:rsidRDefault="00766F2D" w:rsidP="00766F2D">
      <w:pPr>
        <w:rPr>
          <w:sz w:val="22"/>
          <w:szCs w:val="22"/>
        </w:rPr>
      </w:pPr>
    </w:p>
    <w:p w:rsidR="00766F2D" w:rsidRPr="00562FB6" w:rsidRDefault="00766F2D" w:rsidP="00766F2D">
      <w:pPr>
        <w:rPr>
          <w:sz w:val="22"/>
          <w:szCs w:val="22"/>
        </w:rPr>
      </w:pPr>
      <w:r w:rsidRPr="00F44DF6">
        <w:t>контактный телефон  Заявителя</w:t>
      </w:r>
      <w:r>
        <w:rPr>
          <w:sz w:val="22"/>
          <w:szCs w:val="22"/>
        </w:rPr>
        <w:t xml:space="preserve"> ________</w:t>
      </w:r>
      <w:r w:rsidRPr="00562FB6">
        <w:rPr>
          <w:sz w:val="22"/>
          <w:szCs w:val="22"/>
        </w:rPr>
        <w:t>_________________________________</w:t>
      </w:r>
      <w:r>
        <w:rPr>
          <w:sz w:val="22"/>
          <w:szCs w:val="22"/>
        </w:rPr>
        <w:t>_______</w:t>
      </w:r>
    </w:p>
    <w:p w:rsidR="00766F2D" w:rsidRPr="00562FB6" w:rsidRDefault="00766F2D" w:rsidP="00766F2D">
      <w:pPr>
        <w:rPr>
          <w:sz w:val="22"/>
          <w:szCs w:val="22"/>
        </w:rPr>
      </w:pPr>
    </w:p>
    <w:p w:rsidR="00766F2D" w:rsidRPr="00F44DF6" w:rsidRDefault="00766F2D" w:rsidP="00766F2D">
      <w:r w:rsidRPr="00F44DF6">
        <w:t>банковские реквизиты Заявителя ___________________</w:t>
      </w:r>
      <w:r>
        <w:t>_____</w:t>
      </w:r>
      <w:r w:rsidRPr="00F44DF6">
        <w:t>_____________</w:t>
      </w:r>
    </w:p>
    <w:p w:rsidR="00766F2D" w:rsidRPr="00F44DF6" w:rsidRDefault="00766F2D" w:rsidP="00766F2D">
      <w:pPr>
        <w:ind w:firstLine="0"/>
      </w:pPr>
      <w:r w:rsidRPr="00F44DF6">
        <w:t>_______________________________________________________________________</w:t>
      </w:r>
    </w:p>
    <w:p w:rsidR="00766F2D" w:rsidRPr="00F44DF6" w:rsidRDefault="00766F2D" w:rsidP="00766F2D">
      <w:pPr>
        <w:ind w:firstLine="0"/>
        <w:jc w:val="both"/>
      </w:pPr>
      <w:r w:rsidRPr="00F44DF6">
        <w:t>_______________________________________________________________________</w:t>
      </w:r>
    </w:p>
    <w:p w:rsidR="00766F2D" w:rsidRPr="00F44DF6" w:rsidRDefault="00766F2D" w:rsidP="00766F2D">
      <w:pPr>
        <w:ind w:firstLine="0"/>
        <w:jc w:val="both"/>
      </w:pPr>
      <w:r w:rsidRPr="00F44DF6">
        <w:t>_______________________________________________________________________</w:t>
      </w:r>
    </w:p>
    <w:p w:rsidR="00766F2D" w:rsidRPr="00F44DF6" w:rsidRDefault="00766F2D" w:rsidP="00766F2D">
      <w:pPr>
        <w:jc w:val="both"/>
      </w:pPr>
      <w:r w:rsidRPr="00F44DF6">
        <w:t>Доверенное лицо Заявителя (ФИО) ____________________________________</w:t>
      </w:r>
    </w:p>
    <w:p w:rsidR="00766F2D" w:rsidRPr="00F44DF6" w:rsidRDefault="00766F2D" w:rsidP="00766F2D">
      <w:pPr>
        <w:jc w:val="both"/>
      </w:pPr>
      <w:r w:rsidRPr="00F44DF6">
        <w:t>действует на основании _____________________________________________</w:t>
      </w:r>
    </w:p>
    <w:p w:rsidR="00766F2D" w:rsidRPr="00F44DF6" w:rsidRDefault="00766F2D" w:rsidP="00766F2D">
      <w:r w:rsidRPr="00F44DF6">
        <w:t>удостоверение личности доверенного лица _____________________________</w:t>
      </w:r>
    </w:p>
    <w:p w:rsidR="00766F2D" w:rsidRPr="00F44DF6" w:rsidRDefault="00766F2D" w:rsidP="00766F2D">
      <w:pPr>
        <w:ind w:firstLine="0"/>
      </w:pPr>
      <w:r w:rsidRPr="00F44DF6">
        <w:t>__________________________</w:t>
      </w:r>
      <w:r>
        <w:t>_</w:t>
      </w:r>
      <w:r w:rsidRPr="00F44DF6">
        <w:t>____________________________________________</w:t>
      </w:r>
    </w:p>
    <w:p w:rsidR="00766F2D" w:rsidRPr="00F44DF6" w:rsidRDefault="00766F2D" w:rsidP="00766F2D">
      <w:pPr>
        <w:jc w:val="center"/>
        <w:rPr>
          <w:sz w:val="24"/>
          <w:szCs w:val="24"/>
        </w:rPr>
      </w:pPr>
      <w:r w:rsidRPr="00F44DF6">
        <w:rPr>
          <w:sz w:val="24"/>
          <w:szCs w:val="24"/>
        </w:rPr>
        <w:t>(наименование документа, серия, дата и место выдачи)</w:t>
      </w:r>
    </w:p>
    <w:p w:rsidR="00766F2D" w:rsidRPr="00F44DF6" w:rsidRDefault="00766F2D" w:rsidP="00766F2D">
      <w:pPr>
        <w:jc w:val="center"/>
        <w:rPr>
          <w:b/>
          <w:sz w:val="24"/>
          <w:szCs w:val="24"/>
        </w:rPr>
      </w:pPr>
    </w:p>
    <w:p w:rsidR="00766F2D" w:rsidRPr="00F44DF6" w:rsidRDefault="00766F2D" w:rsidP="00766F2D">
      <w:pPr>
        <w:jc w:val="both"/>
      </w:pPr>
      <w:r w:rsidRPr="00CD1E25">
        <w:t>принимая решение об участии в электронном аукционе</w:t>
      </w:r>
      <w:r w:rsidRPr="00F44DF6">
        <w:rPr>
          <w:b/>
        </w:rPr>
        <w:t xml:space="preserve"> </w:t>
      </w:r>
      <w:r w:rsidRPr="00F44DF6">
        <w:t>на право размещения нестационарных торговых объектов (НТО) на территории Константиновского городского поселения</w:t>
      </w:r>
      <w:r>
        <w:t>_________________________________________________</w:t>
      </w:r>
    </w:p>
    <w:p w:rsidR="00766F2D" w:rsidRPr="00F44DF6" w:rsidRDefault="00766F2D" w:rsidP="00766F2D">
      <w:pPr>
        <w:ind w:firstLine="0"/>
        <w:jc w:val="both"/>
      </w:pPr>
      <w:r w:rsidRPr="00F44DF6">
        <w:t>_______________________________________</w:t>
      </w:r>
      <w:r>
        <w:t>_________</w:t>
      </w:r>
      <w:r w:rsidRPr="00F44DF6">
        <w:t>______________________________________________________________________________________________</w:t>
      </w:r>
    </w:p>
    <w:p w:rsidR="00766F2D" w:rsidRPr="00D33C94" w:rsidRDefault="00766F2D" w:rsidP="00766F2D">
      <w:pPr>
        <w:jc w:val="center"/>
        <w:rPr>
          <w:sz w:val="24"/>
          <w:szCs w:val="24"/>
        </w:rPr>
      </w:pPr>
      <w:r w:rsidRPr="00D33C94">
        <w:rPr>
          <w:sz w:val="24"/>
          <w:szCs w:val="24"/>
        </w:rPr>
        <w:t>(лот №, номер по схеме, месторасположение)</w:t>
      </w:r>
    </w:p>
    <w:p w:rsidR="00766F2D" w:rsidRPr="00F44DF6" w:rsidRDefault="00766F2D" w:rsidP="00766F2D">
      <w:pPr>
        <w:ind w:right="-1"/>
        <w:jc w:val="both"/>
        <w:rPr>
          <w:b/>
          <w:sz w:val="20"/>
          <w:szCs w:val="20"/>
        </w:rPr>
      </w:pPr>
      <w:r w:rsidRPr="00F44DF6">
        <w:rPr>
          <w:b/>
          <w:sz w:val="20"/>
          <w:szCs w:val="20"/>
        </w:rPr>
        <w:t>обязуюсь:</w:t>
      </w:r>
    </w:p>
    <w:p w:rsidR="00766F2D" w:rsidRPr="00F44DF6" w:rsidRDefault="00766F2D" w:rsidP="00766F2D">
      <w:pPr>
        <w:numPr>
          <w:ilvl w:val="0"/>
          <w:numId w:val="3"/>
        </w:numPr>
        <w:overflowPunct w:val="0"/>
        <w:autoSpaceDE w:val="0"/>
        <w:autoSpaceDN w:val="0"/>
        <w:adjustRightInd w:val="0"/>
        <w:ind w:left="0" w:firstLine="360"/>
        <w:jc w:val="both"/>
        <w:textAlignment w:val="baseline"/>
        <w:rPr>
          <w:sz w:val="20"/>
          <w:szCs w:val="20"/>
        </w:rPr>
      </w:pPr>
      <w:r w:rsidRPr="00F44DF6">
        <w:rPr>
          <w:sz w:val="20"/>
          <w:szCs w:val="20"/>
        </w:rPr>
        <w:t>Выполнять правила и условия проведения торгов, указанные в информационном бюллетене, размещенном на сайте Администрации Константиновского городского поселения, сайте Оператора Электронной торговой площадки.</w:t>
      </w:r>
    </w:p>
    <w:p w:rsidR="00766F2D" w:rsidRPr="00F44DF6" w:rsidRDefault="00766F2D" w:rsidP="00766F2D">
      <w:pPr>
        <w:ind w:firstLine="360"/>
        <w:jc w:val="both"/>
        <w:rPr>
          <w:sz w:val="20"/>
          <w:szCs w:val="20"/>
        </w:rPr>
      </w:pPr>
      <w:r w:rsidRPr="00F44DF6">
        <w:rPr>
          <w:sz w:val="20"/>
          <w:szCs w:val="20"/>
        </w:rPr>
        <w:t>2. Заключить договор на право размещения нестационарного торгового объекта с Администрацией Константиновского городского поселения по форме и на условиях, указанных в информационном бюллетене, по цене указанной в протоколе итогов аукциона на право размещения нестационарного торгового объекта на территории Константиновского городского поселения.</w:t>
      </w:r>
    </w:p>
    <w:p w:rsidR="00766F2D" w:rsidRPr="00F44DF6" w:rsidRDefault="00766F2D" w:rsidP="00766F2D">
      <w:pPr>
        <w:ind w:firstLine="567"/>
        <w:jc w:val="both"/>
        <w:rPr>
          <w:sz w:val="20"/>
          <w:szCs w:val="20"/>
        </w:rPr>
      </w:pPr>
      <w:r w:rsidRPr="00F44DF6">
        <w:rPr>
          <w:b/>
          <w:sz w:val="20"/>
          <w:szCs w:val="20"/>
        </w:rPr>
        <w:t>Мне известно, что</w:t>
      </w:r>
      <w:r w:rsidRPr="00F44DF6">
        <w:rPr>
          <w:sz w:val="20"/>
          <w:szCs w:val="20"/>
        </w:rPr>
        <w:t xml:space="preserve">: </w:t>
      </w:r>
    </w:p>
    <w:p w:rsidR="00766F2D" w:rsidRPr="00F44DF6" w:rsidRDefault="00766F2D" w:rsidP="00766F2D">
      <w:pPr>
        <w:ind w:firstLine="567"/>
        <w:jc w:val="both"/>
        <w:rPr>
          <w:sz w:val="20"/>
          <w:szCs w:val="20"/>
        </w:rPr>
      </w:pPr>
      <w:r w:rsidRPr="00F44DF6">
        <w:rPr>
          <w:b/>
          <w:sz w:val="20"/>
          <w:szCs w:val="20"/>
        </w:rPr>
        <w:t>1.</w:t>
      </w:r>
      <w:r w:rsidRPr="00F44DF6">
        <w:rPr>
          <w:sz w:val="20"/>
          <w:szCs w:val="20"/>
        </w:rPr>
        <w:t xml:space="preserve"> Задаток подлежит перечислению Заявителем на счет Оператора Электронной торговой площадки после заключения договора о задатке (договора присоединения) и перечисляется непосредственно Заявителем. </w:t>
      </w:r>
    </w:p>
    <w:p w:rsidR="00766F2D" w:rsidRPr="00F44DF6" w:rsidRDefault="00766F2D" w:rsidP="00766F2D">
      <w:pPr>
        <w:ind w:firstLine="567"/>
        <w:jc w:val="both"/>
        <w:rPr>
          <w:sz w:val="20"/>
          <w:szCs w:val="20"/>
        </w:rPr>
      </w:pPr>
      <w:r w:rsidRPr="00F44DF6">
        <w:rPr>
          <w:sz w:val="20"/>
          <w:szCs w:val="20"/>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766F2D" w:rsidRPr="00F44DF6" w:rsidRDefault="00766F2D" w:rsidP="00766F2D">
      <w:pPr>
        <w:pStyle w:val="3"/>
        <w:spacing w:after="0"/>
        <w:ind w:firstLine="567"/>
        <w:jc w:val="both"/>
        <w:rPr>
          <w:sz w:val="20"/>
          <w:szCs w:val="20"/>
        </w:rPr>
      </w:pPr>
      <w:r w:rsidRPr="00F44DF6">
        <w:rPr>
          <w:b/>
          <w:sz w:val="20"/>
          <w:szCs w:val="20"/>
        </w:rPr>
        <w:t>2</w:t>
      </w:r>
      <w:r w:rsidRPr="00F44DF6">
        <w:rPr>
          <w:sz w:val="20"/>
          <w:szCs w:val="20"/>
        </w:rPr>
        <w:t xml:space="preserve">. В случае признания меня победителем аукциона или принятия Организатором электронного аукциона решения о заключении со мной договора на право размещения нестационарного торгового объекта в случае моего отказа и (или) уклонения от заключения договора, внесенная мной сумма задатка мне не возвращается. </w:t>
      </w:r>
    </w:p>
    <w:p w:rsidR="00766F2D" w:rsidRPr="00F44DF6" w:rsidRDefault="00766F2D" w:rsidP="00766F2D">
      <w:pPr>
        <w:pStyle w:val="3"/>
        <w:spacing w:after="0"/>
        <w:ind w:firstLine="567"/>
        <w:jc w:val="both"/>
        <w:rPr>
          <w:sz w:val="20"/>
          <w:szCs w:val="20"/>
        </w:rPr>
      </w:pPr>
      <w:r w:rsidRPr="00F44DF6">
        <w:rPr>
          <w:sz w:val="20"/>
          <w:szCs w:val="20"/>
        </w:rPr>
        <w:t xml:space="preserve">Кроме того, </w:t>
      </w:r>
      <w:proofErr w:type="gramStart"/>
      <w:r w:rsidRPr="00F44DF6">
        <w:rPr>
          <w:sz w:val="20"/>
          <w:szCs w:val="20"/>
        </w:rPr>
        <w:t>уведомлен</w:t>
      </w:r>
      <w:proofErr w:type="gramEnd"/>
      <w:r w:rsidRPr="00F44DF6">
        <w:rPr>
          <w:sz w:val="20"/>
          <w:szCs w:val="20"/>
        </w:rPr>
        <w:t>, что подача настоящей заявки является согласием Заявителя о блокировании Оператором Электронной торговой площадки операций по счету Заявителя в отношении денежных средств в размере задатка, указанного в информационном бюллетене о проведении электронного аукциона.</w:t>
      </w:r>
    </w:p>
    <w:p w:rsidR="00766F2D" w:rsidRPr="00F44DF6" w:rsidRDefault="00766F2D" w:rsidP="00766F2D">
      <w:pPr>
        <w:pStyle w:val="3"/>
        <w:spacing w:after="0"/>
        <w:ind w:firstLine="567"/>
        <w:jc w:val="both"/>
        <w:rPr>
          <w:sz w:val="20"/>
          <w:szCs w:val="20"/>
        </w:rPr>
      </w:pPr>
      <w:r w:rsidRPr="00F44DF6">
        <w:rPr>
          <w:b/>
          <w:sz w:val="20"/>
          <w:szCs w:val="20"/>
        </w:rPr>
        <w:t>3.</w:t>
      </w:r>
      <w:r w:rsidRPr="00F44DF6">
        <w:rPr>
          <w:sz w:val="20"/>
          <w:szCs w:val="20"/>
        </w:rPr>
        <w:t xml:space="preserve"> Настоящей заявкой подтверждаю согласие (обладаю правом давать письменное согласие от имени Заявителя) на использование предоставленных мною персональных данных в связи с участием в торгах.</w:t>
      </w:r>
    </w:p>
    <w:p w:rsidR="00766F2D" w:rsidRPr="00F44DF6" w:rsidRDefault="00766F2D" w:rsidP="00766F2D">
      <w:pPr>
        <w:pStyle w:val="3"/>
        <w:spacing w:after="0"/>
        <w:ind w:firstLine="567"/>
        <w:jc w:val="both"/>
        <w:rPr>
          <w:sz w:val="20"/>
          <w:szCs w:val="20"/>
        </w:rPr>
      </w:pPr>
      <w:r w:rsidRPr="00F44DF6">
        <w:rPr>
          <w:sz w:val="20"/>
          <w:szCs w:val="20"/>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766F2D" w:rsidRPr="00F44DF6" w:rsidRDefault="00766F2D" w:rsidP="00766F2D">
      <w:pPr>
        <w:ind w:firstLine="567"/>
        <w:jc w:val="both"/>
        <w:rPr>
          <w:sz w:val="20"/>
          <w:szCs w:val="20"/>
        </w:rPr>
      </w:pPr>
      <w:proofErr w:type="gramStart"/>
      <w:r w:rsidRPr="00F44DF6">
        <w:rPr>
          <w:sz w:val="20"/>
          <w:szCs w:val="20"/>
        </w:rPr>
        <w:t xml:space="preserve">Я подтверждаю, что располагаем данными об Организаторе Электронного аукциона, предмете аукциона, начальной цене предмета аукциона, величине повышения начальной цены (шаг Электронного аукциона), дате, времени проведения аукциона, порядке его проведения, порядке определения победителя, заключения договора на размещение нестационарного торгового объекта на территории Константиновского городского поселения и его условиями, последствиях уклонения или отказа от подписания договора на право размещения нестационарного торгового объекта.  </w:t>
      </w:r>
      <w:proofErr w:type="gramEnd"/>
    </w:p>
    <w:p w:rsidR="00766F2D" w:rsidRPr="00F44DF6" w:rsidRDefault="00766F2D" w:rsidP="00766F2D">
      <w:pPr>
        <w:ind w:firstLine="567"/>
        <w:jc w:val="both"/>
        <w:rPr>
          <w:b/>
          <w:sz w:val="20"/>
          <w:szCs w:val="20"/>
        </w:rPr>
      </w:pPr>
      <w:r w:rsidRPr="00F44DF6">
        <w:rPr>
          <w:b/>
          <w:sz w:val="20"/>
          <w:szCs w:val="20"/>
        </w:rPr>
        <w:t xml:space="preserve">Я подтверждаю, что на дату подписания настоящей заявки ознакомлен с Регламентом Электронной торговой площадки в </w:t>
      </w:r>
      <w:proofErr w:type="gramStart"/>
      <w:r w:rsidRPr="00F44DF6">
        <w:rPr>
          <w:b/>
          <w:sz w:val="20"/>
          <w:szCs w:val="20"/>
        </w:rPr>
        <w:t>соответствии</w:t>
      </w:r>
      <w:proofErr w:type="gramEnd"/>
      <w:r w:rsidRPr="00F44DF6">
        <w:rPr>
          <w:b/>
          <w:sz w:val="20"/>
          <w:szCs w:val="20"/>
        </w:rPr>
        <w:t xml:space="preserve"> с которым осуществляются платежи по перечислению задатка для участия в торгах и устанавливается порядок возврата задатка. </w:t>
      </w:r>
    </w:p>
    <w:p w:rsidR="00766F2D" w:rsidRPr="00F44DF6" w:rsidRDefault="00766F2D" w:rsidP="00766F2D">
      <w:pPr>
        <w:ind w:firstLine="567"/>
        <w:jc w:val="both"/>
        <w:rPr>
          <w:sz w:val="20"/>
          <w:szCs w:val="20"/>
        </w:rPr>
      </w:pPr>
      <w:r w:rsidRPr="00F44DF6">
        <w:rPr>
          <w:sz w:val="20"/>
          <w:szCs w:val="20"/>
        </w:rPr>
        <w:t>Я ознакомлен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766F2D" w:rsidRPr="00F44DF6" w:rsidRDefault="00766F2D" w:rsidP="00766F2D">
      <w:pPr>
        <w:ind w:firstLine="567"/>
        <w:jc w:val="both"/>
        <w:rPr>
          <w:sz w:val="20"/>
          <w:szCs w:val="20"/>
        </w:rPr>
      </w:pPr>
      <w:r w:rsidRPr="00F44DF6">
        <w:rPr>
          <w:sz w:val="20"/>
          <w:szCs w:val="20"/>
        </w:rPr>
        <w:t xml:space="preserve">Я согласен на обработку своих персональных данных и персональных данных доверителя (в случае передоверия).           </w:t>
      </w:r>
    </w:p>
    <w:p w:rsidR="00766F2D" w:rsidRDefault="00766F2D" w:rsidP="00766F2D">
      <w:pPr>
        <w:ind w:firstLine="567"/>
        <w:jc w:val="both"/>
        <w:rPr>
          <w:sz w:val="22"/>
          <w:szCs w:val="22"/>
        </w:rPr>
      </w:pPr>
    </w:p>
    <w:p w:rsidR="00766F2D" w:rsidRPr="00F44DF6" w:rsidRDefault="00766F2D" w:rsidP="00766F2D">
      <w:pPr>
        <w:tabs>
          <w:tab w:val="left" w:pos="4380"/>
        </w:tabs>
        <w:jc w:val="both"/>
      </w:pPr>
      <w:r w:rsidRPr="00F44DF6">
        <w:t>Подпись Заявителя (представителя)</w:t>
      </w:r>
    </w:p>
    <w:p w:rsidR="00766F2D" w:rsidRPr="00E171B9" w:rsidRDefault="00766F2D" w:rsidP="00766F2D">
      <w:pPr>
        <w:tabs>
          <w:tab w:val="left" w:pos="4380"/>
        </w:tabs>
        <w:spacing w:before="120"/>
        <w:jc w:val="both"/>
        <w:rPr>
          <w:sz w:val="22"/>
          <w:szCs w:val="22"/>
        </w:rPr>
      </w:pPr>
      <w:r w:rsidRPr="00E171B9">
        <w:rPr>
          <w:sz w:val="22"/>
          <w:szCs w:val="22"/>
        </w:rPr>
        <w:t>________________________/  _________________________________/</w:t>
      </w:r>
    </w:p>
    <w:p w:rsidR="00766F2D" w:rsidRPr="00E171B9" w:rsidRDefault="00766F2D" w:rsidP="00766F2D">
      <w:pPr>
        <w:tabs>
          <w:tab w:val="left" w:pos="4380"/>
        </w:tabs>
        <w:jc w:val="both"/>
        <w:rPr>
          <w:sz w:val="18"/>
          <w:szCs w:val="18"/>
        </w:rPr>
      </w:pPr>
      <w:r w:rsidRPr="00E171B9">
        <w:rPr>
          <w:sz w:val="18"/>
          <w:szCs w:val="18"/>
        </w:rPr>
        <w:t xml:space="preserve">   </w:t>
      </w:r>
      <w:r>
        <w:rPr>
          <w:sz w:val="18"/>
          <w:szCs w:val="18"/>
        </w:rPr>
        <w:t xml:space="preserve">                                              </w:t>
      </w:r>
      <w:r w:rsidRPr="00E171B9">
        <w:rPr>
          <w:sz w:val="18"/>
          <w:szCs w:val="18"/>
        </w:rPr>
        <w:t xml:space="preserve">                                         </w:t>
      </w:r>
      <w:r>
        <w:rPr>
          <w:sz w:val="18"/>
          <w:szCs w:val="18"/>
        </w:rPr>
        <w:t xml:space="preserve">  </w:t>
      </w:r>
      <w:r w:rsidRPr="00E171B9">
        <w:rPr>
          <w:sz w:val="18"/>
          <w:szCs w:val="18"/>
        </w:rPr>
        <w:t>(</w:t>
      </w:r>
      <w:r>
        <w:rPr>
          <w:sz w:val="18"/>
          <w:szCs w:val="18"/>
        </w:rPr>
        <w:t>расшифровка подписи</w:t>
      </w:r>
      <w:r w:rsidRPr="00E171B9">
        <w:rPr>
          <w:sz w:val="18"/>
          <w:szCs w:val="18"/>
        </w:rPr>
        <w:t>)</w:t>
      </w:r>
    </w:p>
    <w:p w:rsidR="00766F2D" w:rsidRDefault="00766F2D" w:rsidP="00766F2D">
      <w:pPr>
        <w:tabs>
          <w:tab w:val="left" w:pos="4380"/>
        </w:tabs>
        <w:jc w:val="both"/>
        <w:rPr>
          <w:sz w:val="22"/>
          <w:szCs w:val="22"/>
        </w:rPr>
      </w:pPr>
    </w:p>
    <w:p w:rsidR="00766F2D" w:rsidRDefault="00766F2D" w:rsidP="00766F2D">
      <w:pPr>
        <w:tabs>
          <w:tab w:val="left" w:pos="4380"/>
        </w:tabs>
        <w:jc w:val="both"/>
        <w:rPr>
          <w:sz w:val="22"/>
          <w:szCs w:val="22"/>
        </w:rPr>
      </w:pPr>
      <w:r w:rsidRPr="00E171B9">
        <w:rPr>
          <w:sz w:val="22"/>
          <w:szCs w:val="22"/>
        </w:rPr>
        <w:t xml:space="preserve">«____»  _____________________  </w:t>
      </w:r>
      <w:r>
        <w:rPr>
          <w:sz w:val="22"/>
          <w:szCs w:val="22"/>
        </w:rPr>
        <w:t>_____</w:t>
      </w:r>
      <w:r w:rsidRPr="00E171B9">
        <w:rPr>
          <w:sz w:val="22"/>
          <w:szCs w:val="22"/>
        </w:rPr>
        <w:t xml:space="preserve"> год</w:t>
      </w:r>
    </w:p>
    <w:p w:rsidR="00766F2D" w:rsidRDefault="00766F2D"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4962" w:firstLine="0"/>
        <w:jc w:val="both"/>
      </w:pPr>
      <w:r>
        <w:t xml:space="preserve">Приложение №2 </w:t>
      </w:r>
    </w:p>
    <w:p w:rsidR="00DD6F81" w:rsidRDefault="00DD6F81" w:rsidP="00DD6F81">
      <w:pPr>
        <w:pStyle w:val="ac"/>
        <w:ind w:left="4962" w:firstLine="0"/>
        <w:jc w:val="both"/>
      </w:pPr>
      <w:r>
        <w:t>к постановлению Администрации Константиновского городского поселения №</w:t>
      </w:r>
      <w:proofErr w:type="spellStart"/>
      <w:r w:rsidR="00643909">
        <w:t>__________</w:t>
      </w:r>
      <w:proofErr w:type="gramStart"/>
      <w:r>
        <w:t>от</w:t>
      </w:r>
      <w:proofErr w:type="spellEnd"/>
      <w:proofErr w:type="gramEnd"/>
      <w:r>
        <w:t xml:space="preserve"> </w:t>
      </w:r>
      <w:r w:rsidR="00643909">
        <w:t>___________</w:t>
      </w:r>
    </w:p>
    <w:p w:rsidR="00DD6F81" w:rsidRDefault="00DD6F81" w:rsidP="00DD6F81">
      <w:pPr>
        <w:pStyle w:val="ac"/>
        <w:ind w:left="5103" w:firstLine="0"/>
        <w:jc w:val="both"/>
        <w:rPr>
          <w:b/>
          <w:sz w:val="24"/>
          <w:szCs w:val="24"/>
        </w:rPr>
      </w:pPr>
    </w:p>
    <w:p w:rsidR="00DD6F81" w:rsidRDefault="00DD6F81" w:rsidP="00DD6F81">
      <w:pPr>
        <w:jc w:val="center"/>
        <w:rPr>
          <w:b/>
          <w:sz w:val="24"/>
          <w:szCs w:val="24"/>
        </w:rPr>
      </w:pPr>
    </w:p>
    <w:p w:rsidR="00DD6F81" w:rsidRPr="00F44DF6" w:rsidRDefault="00DD6F81" w:rsidP="00DD6F81">
      <w:pPr>
        <w:jc w:val="center"/>
        <w:rPr>
          <w:b/>
        </w:rPr>
      </w:pPr>
      <w:r w:rsidRPr="00F44DF6">
        <w:rPr>
          <w:b/>
        </w:rPr>
        <w:t xml:space="preserve">ЗАЯВКА НА УЧАСТИЕ В ЭЛЕКТРОННОМ АУКЦИОНЕ </w:t>
      </w:r>
    </w:p>
    <w:p w:rsidR="00DD6F81" w:rsidRPr="00F44DF6" w:rsidRDefault="00DD6F81" w:rsidP="00DD6F81">
      <w:pPr>
        <w:jc w:val="center"/>
        <w:rPr>
          <w:b/>
        </w:rPr>
      </w:pPr>
      <w:r w:rsidRPr="00F44DF6">
        <w:rPr>
          <w:b/>
        </w:rPr>
        <w:t xml:space="preserve">НА ПРАВО РАЗМЕЩЕНИЯ НЕСТАЦИОНАРНЫХ ТОРГОВЫХ ОБЪЕКТОВ (НТО) </w:t>
      </w:r>
    </w:p>
    <w:p w:rsidR="00DD6F81" w:rsidRPr="00F44DF6" w:rsidRDefault="00DD6F81" w:rsidP="00DD6F81">
      <w:pPr>
        <w:jc w:val="center"/>
      </w:pPr>
      <w:r w:rsidRPr="00F44DF6">
        <w:rPr>
          <w:b/>
        </w:rPr>
        <w:t>НА ТЕРРИТОРИИ КОНСТАНТИНОВСКОГО ГОРОДСКОГО ПОСЕЛЕНИЯ</w:t>
      </w:r>
      <w:r w:rsidRPr="00F44DF6">
        <w:t xml:space="preserve"> </w:t>
      </w:r>
    </w:p>
    <w:p w:rsidR="00DD6F81" w:rsidRPr="000409A6" w:rsidRDefault="00DD6F81" w:rsidP="00DD6F81">
      <w:pPr>
        <w:jc w:val="center"/>
        <w:rPr>
          <w:sz w:val="24"/>
          <w:szCs w:val="24"/>
        </w:rPr>
      </w:pPr>
      <w:r w:rsidRPr="000409A6">
        <w:rPr>
          <w:sz w:val="24"/>
          <w:szCs w:val="24"/>
        </w:rPr>
        <w:t>(для юридических лиц)</w:t>
      </w:r>
    </w:p>
    <w:p w:rsidR="00DD6F81" w:rsidRPr="000409A6" w:rsidRDefault="00DD6F81" w:rsidP="00DD6F81">
      <w:pPr>
        <w:pStyle w:val="2"/>
        <w:ind w:left="-284"/>
        <w:jc w:val="center"/>
        <w:rPr>
          <w:b/>
          <w:i/>
          <w:szCs w:val="24"/>
        </w:rPr>
      </w:pPr>
      <w:r w:rsidRPr="000409A6">
        <w:rPr>
          <w:b/>
          <w:i/>
          <w:szCs w:val="24"/>
        </w:rPr>
        <w:t>(все графы заполняются в электронном виде)</w:t>
      </w:r>
    </w:p>
    <w:p w:rsidR="00DD6F81" w:rsidRPr="00F44DF6" w:rsidRDefault="00DD6F81" w:rsidP="00DD6F81">
      <w:pPr>
        <w:jc w:val="both"/>
      </w:pPr>
      <w:r w:rsidRPr="00F44DF6">
        <w:t>Заявка подана: _____________________________________________________</w:t>
      </w:r>
    </w:p>
    <w:p w:rsidR="00DD6F81" w:rsidRPr="00F44DF6" w:rsidRDefault="00DD6F81" w:rsidP="00DD6F81">
      <w:pPr>
        <w:ind w:firstLine="0"/>
        <w:jc w:val="both"/>
      </w:pPr>
      <w:r w:rsidRPr="00F44DF6">
        <w:t>____________________________</w:t>
      </w:r>
      <w:r>
        <w:t>_________________</w:t>
      </w:r>
      <w:r w:rsidRPr="00F44DF6">
        <w:t>__________________________</w:t>
      </w:r>
    </w:p>
    <w:p w:rsidR="00DD6F81" w:rsidRPr="00F44DF6" w:rsidRDefault="00DD6F81" w:rsidP="00DD6F81">
      <w:pPr>
        <w:jc w:val="center"/>
        <w:rPr>
          <w:sz w:val="24"/>
          <w:szCs w:val="24"/>
        </w:rPr>
      </w:pPr>
      <w:r w:rsidRPr="00F44DF6">
        <w:rPr>
          <w:sz w:val="24"/>
          <w:szCs w:val="24"/>
        </w:rPr>
        <w:t>(фирменное наименование юридического лица, сведения об организационно-правовой форме, ИНН, ОГРН)</w:t>
      </w:r>
    </w:p>
    <w:p w:rsidR="00DD6F81" w:rsidRPr="00F44DF6" w:rsidRDefault="00DD6F81" w:rsidP="00DD6F81">
      <w:pPr>
        <w:jc w:val="center"/>
      </w:pPr>
    </w:p>
    <w:p w:rsidR="00DD6F81" w:rsidRPr="00F44DF6" w:rsidRDefault="00DD6F81" w:rsidP="00DD6F81">
      <w:pPr>
        <w:pStyle w:val="2"/>
        <w:spacing w:line="240" w:lineRule="auto"/>
        <w:jc w:val="center"/>
        <w:rPr>
          <w:szCs w:val="24"/>
        </w:rPr>
      </w:pPr>
      <w:proofErr w:type="gramStart"/>
      <w:r w:rsidRPr="00F44DF6">
        <w:rPr>
          <w:sz w:val="28"/>
          <w:szCs w:val="28"/>
        </w:rPr>
        <w:t>_______________________________</w:t>
      </w:r>
      <w:r>
        <w:rPr>
          <w:sz w:val="28"/>
          <w:szCs w:val="28"/>
        </w:rPr>
        <w:t>_____</w:t>
      </w:r>
      <w:r w:rsidRPr="00F44DF6">
        <w:rPr>
          <w:sz w:val="28"/>
          <w:szCs w:val="28"/>
        </w:rPr>
        <w:t>____</w:t>
      </w:r>
      <w:r>
        <w:rPr>
          <w:sz w:val="28"/>
          <w:szCs w:val="28"/>
        </w:rPr>
        <w:t xml:space="preserve"> </w:t>
      </w:r>
      <w:r w:rsidRPr="00F44DF6">
        <w:rPr>
          <w:sz w:val="28"/>
          <w:szCs w:val="28"/>
        </w:rPr>
        <w:t xml:space="preserve">именуемый далее Заявитель, в лице _______________________________________________________________________ </w:t>
      </w:r>
      <w:r w:rsidRPr="00F44DF6">
        <w:rPr>
          <w:szCs w:val="24"/>
        </w:rPr>
        <w:t>(фамилия, имя, отчество (последнее – при наличии), должность)</w:t>
      </w:r>
      <w:proofErr w:type="gramEnd"/>
    </w:p>
    <w:p w:rsidR="00DD6F81" w:rsidRPr="00F44DF6" w:rsidRDefault="00DD6F81" w:rsidP="00DD6F81">
      <w:pPr>
        <w:jc w:val="both"/>
      </w:pPr>
      <w:proofErr w:type="gramStart"/>
      <w:r w:rsidRPr="00F44DF6">
        <w:t>действующего</w:t>
      </w:r>
      <w:proofErr w:type="gramEnd"/>
      <w:r w:rsidRPr="00F44DF6">
        <w:t xml:space="preserve"> на основании _________________________________</w:t>
      </w:r>
      <w:r>
        <w:t>___</w:t>
      </w:r>
      <w:r w:rsidRPr="00F44DF6">
        <w:t>____</w:t>
      </w:r>
    </w:p>
    <w:p w:rsidR="00DD6F81" w:rsidRPr="00F44DF6" w:rsidRDefault="00DD6F81" w:rsidP="00DD6F81">
      <w:pPr>
        <w:ind w:firstLine="0"/>
        <w:jc w:val="both"/>
      </w:pPr>
      <w:r w:rsidRPr="00F44DF6">
        <w:t>___________________________________________________________________________________________________________</w:t>
      </w:r>
      <w:r>
        <w:t>__</w:t>
      </w:r>
      <w:r w:rsidRPr="00F44DF6">
        <w:t>_________________________________</w:t>
      </w:r>
    </w:p>
    <w:p w:rsidR="00DD6F81" w:rsidRPr="00F44DF6" w:rsidRDefault="00DD6F81" w:rsidP="00DD6F81">
      <w:pPr>
        <w:jc w:val="both"/>
      </w:pPr>
    </w:p>
    <w:p w:rsidR="00DD6F81" w:rsidRPr="00F44DF6" w:rsidRDefault="00DD6F81" w:rsidP="00DD6F81">
      <w:pPr>
        <w:jc w:val="both"/>
      </w:pPr>
      <w:r w:rsidRPr="00F44DF6">
        <w:t>адрес электронной почты Заявителя ___________________________________</w:t>
      </w:r>
    </w:p>
    <w:p w:rsidR="00DD6F81" w:rsidRPr="00F44DF6" w:rsidRDefault="00DD6F81" w:rsidP="00DD6F81">
      <w:pPr>
        <w:jc w:val="both"/>
      </w:pPr>
      <w:r w:rsidRPr="00F44DF6">
        <w:t>_______________________________</w:t>
      </w:r>
      <w:r>
        <w:t>_</w:t>
      </w:r>
      <w:r w:rsidRPr="00F44DF6">
        <w:t>_________________________________</w:t>
      </w:r>
    </w:p>
    <w:p w:rsidR="00DD6F81" w:rsidRPr="00F44DF6" w:rsidRDefault="00DD6F81" w:rsidP="00DD6F81">
      <w:pPr>
        <w:jc w:val="both"/>
      </w:pPr>
    </w:p>
    <w:p w:rsidR="00DD6F81" w:rsidRPr="00F44DF6" w:rsidRDefault="00DD6F81" w:rsidP="00DD6F81">
      <w:pPr>
        <w:jc w:val="both"/>
      </w:pPr>
      <w:r w:rsidRPr="00F44DF6">
        <w:t>банковские реквизиты Заявителя</w:t>
      </w:r>
      <w:r>
        <w:t xml:space="preserve"> _________________</w:t>
      </w:r>
      <w:r w:rsidRPr="00F44DF6">
        <w:t>_____________________</w:t>
      </w:r>
    </w:p>
    <w:p w:rsidR="00DD6F81" w:rsidRPr="00F44DF6" w:rsidRDefault="00DD6F81" w:rsidP="00DD6F81">
      <w:pPr>
        <w:ind w:firstLine="0"/>
        <w:jc w:val="both"/>
      </w:pPr>
      <w:r w:rsidRPr="00F44DF6">
        <w:t>_________________________</w:t>
      </w:r>
      <w:r>
        <w:t>___</w:t>
      </w:r>
      <w:r w:rsidRPr="00F44DF6">
        <w:t>___________________________________________</w:t>
      </w:r>
    </w:p>
    <w:p w:rsidR="00DD6F81" w:rsidRPr="00F44DF6" w:rsidRDefault="00DD6F81" w:rsidP="00DD6F81">
      <w:pPr>
        <w:jc w:val="both"/>
      </w:pPr>
    </w:p>
    <w:p w:rsidR="00DD6F81" w:rsidRPr="00F44DF6" w:rsidRDefault="00DD6F81" w:rsidP="00DD6F81">
      <w:pPr>
        <w:jc w:val="both"/>
      </w:pPr>
      <w:r w:rsidRPr="00F44DF6">
        <w:t>юридический адрес Заявителя _______________</w:t>
      </w:r>
      <w:r>
        <w:t>_________</w:t>
      </w:r>
      <w:r w:rsidRPr="00F44DF6">
        <w:t>________________</w:t>
      </w:r>
    </w:p>
    <w:p w:rsidR="00DD6F81" w:rsidRPr="00F44DF6" w:rsidRDefault="00DD6F81" w:rsidP="00DD6F81">
      <w:pPr>
        <w:ind w:firstLine="0"/>
        <w:jc w:val="both"/>
      </w:pPr>
      <w:r>
        <w:t>__________________________</w:t>
      </w:r>
      <w:r w:rsidRPr="00F44DF6">
        <w:t>_____________________________________________</w:t>
      </w:r>
    </w:p>
    <w:p w:rsidR="00DD6F81" w:rsidRPr="00F44DF6" w:rsidRDefault="00DD6F81" w:rsidP="00DD6F81">
      <w:pPr>
        <w:jc w:val="both"/>
      </w:pPr>
    </w:p>
    <w:p w:rsidR="00DD6F81" w:rsidRPr="00F44DF6" w:rsidRDefault="00DD6F81" w:rsidP="00DD6F81">
      <w:pPr>
        <w:jc w:val="both"/>
      </w:pPr>
      <w:r w:rsidRPr="00F44DF6">
        <w:t>почтовый адрес За</w:t>
      </w:r>
      <w:r>
        <w:t>явителя _______________________</w:t>
      </w:r>
      <w:r w:rsidRPr="00F44DF6">
        <w:t>____________________</w:t>
      </w:r>
    </w:p>
    <w:p w:rsidR="00DD6F81" w:rsidRPr="00F44DF6" w:rsidRDefault="00DD6F81" w:rsidP="00DD6F81">
      <w:pPr>
        <w:jc w:val="both"/>
      </w:pPr>
      <w:r>
        <w:t>____________________</w:t>
      </w:r>
      <w:r w:rsidRPr="00F44DF6">
        <w:t>______________________________________________</w:t>
      </w:r>
    </w:p>
    <w:p w:rsidR="00DD6F81" w:rsidRPr="00F44DF6" w:rsidRDefault="00DD6F81" w:rsidP="00DD6F81">
      <w:pPr>
        <w:jc w:val="both"/>
      </w:pPr>
    </w:p>
    <w:p w:rsidR="00DD6F81" w:rsidRPr="00F44DF6" w:rsidRDefault="00DD6F81" w:rsidP="00DD6F81">
      <w:pPr>
        <w:jc w:val="both"/>
      </w:pPr>
      <w:r w:rsidRPr="00F44DF6">
        <w:t xml:space="preserve">фактический адрес Заявителя, </w:t>
      </w:r>
      <w:r>
        <w:t>_______________________</w:t>
      </w:r>
      <w:r w:rsidRPr="00F44DF6">
        <w:t>_________________</w:t>
      </w:r>
    </w:p>
    <w:p w:rsidR="00DD6F81" w:rsidRPr="00F44DF6" w:rsidRDefault="00DD6F81" w:rsidP="00DD6F81">
      <w:pPr>
        <w:ind w:firstLine="0"/>
        <w:jc w:val="both"/>
      </w:pPr>
      <w:r w:rsidRPr="00F44DF6">
        <w:t>______________________________________________________________________</w:t>
      </w:r>
    </w:p>
    <w:p w:rsidR="00DD6F81" w:rsidRPr="00F44DF6" w:rsidRDefault="00DD6F81" w:rsidP="00DD6F81">
      <w:pPr>
        <w:jc w:val="both"/>
      </w:pPr>
      <w:r w:rsidRPr="00F44DF6">
        <w:t xml:space="preserve"> </w:t>
      </w:r>
    </w:p>
    <w:p w:rsidR="00DD6F81" w:rsidRPr="00F44DF6" w:rsidRDefault="00DD6F81" w:rsidP="00DD6F81">
      <w:pPr>
        <w:jc w:val="both"/>
      </w:pPr>
      <w:r w:rsidRPr="00F44DF6">
        <w:t>контактный телефон Заявителя ______________________________</w:t>
      </w:r>
      <w:r>
        <w:t>______</w:t>
      </w:r>
      <w:r w:rsidRPr="00F44DF6">
        <w:t>___</w:t>
      </w:r>
    </w:p>
    <w:p w:rsidR="00DD6F81" w:rsidRPr="00F44DF6" w:rsidRDefault="00DD6F81" w:rsidP="00DD6F81">
      <w:pPr>
        <w:jc w:val="both"/>
      </w:pPr>
    </w:p>
    <w:p w:rsidR="00DD6F81" w:rsidRPr="00F44DF6" w:rsidRDefault="00DD6F81" w:rsidP="00DD6F81">
      <w:pPr>
        <w:jc w:val="both"/>
      </w:pPr>
      <w:r w:rsidRPr="00CD1E25">
        <w:t xml:space="preserve">принимая решение об участии в электронном аукционе </w:t>
      </w:r>
      <w:r w:rsidRPr="00F44DF6">
        <w:t>на право размещения нестационарных торговых объектов (НТО) на территории Константиновского городского поселения</w:t>
      </w:r>
      <w:r>
        <w:t>_________________________________________________</w:t>
      </w:r>
    </w:p>
    <w:p w:rsidR="00DD6F81" w:rsidRPr="00F44DF6" w:rsidRDefault="00DD6F81" w:rsidP="00DD6F81">
      <w:r w:rsidRPr="00F44DF6">
        <w:lastRenderedPageBreak/>
        <w:t>_____________</w:t>
      </w:r>
      <w:r>
        <w:t>____________</w:t>
      </w:r>
      <w:r w:rsidRPr="00F44DF6">
        <w:t>_________________________________________</w:t>
      </w:r>
    </w:p>
    <w:p w:rsidR="00DD6F81" w:rsidRPr="00CD1E25" w:rsidRDefault="00DD6F81" w:rsidP="00DD6F81">
      <w:pPr>
        <w:jc w:val="center"/>
        <w:rPr>
          <w:sz w:val="24"/>
          <w:szCs w:val="24"/>
        </w:rPr>
      </w:pPr>
      <w:r w:rsidRPr="00CD1E25">
        <w:rPr>
          <w:sz w:val="24"/>
          <w:szCs w:val="24"/>
        </w:rPr>
        <w:t>(лот №, номер по схеме, месторасположение)</w:t>
      </w:r>
    </w:p>
    <w:p w:rsidR="00DD6F81" w:rsidRDefault="00DD6F81" w:rsidP="00DD6F81">
      <w:pPr>
        <w:ind w:right="-1"/>
        <w:jc w:val="both"/>
        <w:rPr>
          <w:b/>
          <w:sz w:val="22"/>
          <w:szCs w:val="22"/>
        </w:rPr>
      </w:pPr>
    </w:p>
    <w:p w:rsidR="00DD6F81" w:rsidRPr="00F44DF6" w:rsidRDefault="00DD6F81" w:rsidP="00DD6F81">
      <w:pPr>
        <w:ind w:right="-1"/>
        <w:jc w:val="both"/>
        <w:rPr>
          <w:b/>
          <w:sz w:val="20"/>
          <w:szCs w:val="20"/>
        </w:rPr>
      </w:pPr>
      <w:r w:rsidRPr="00F44DF6">
        <w:rPr>
          <w:b/>
          <w:sz w:val="20"/>
          <w:szCs w:val="20"/>
        </w:rPr>
        <w:t>обязуемся:</w:t>
      </w:r>
    </w:p>
    <w:p w:rsidR="00DD6F81" w:rsidRPr="00F44DF6" w:rsidRDefault="00DD6F81" w:rsidP="00DD6F81">
      <w:pPr>
        <w:numPr>
          <w:ilvl w:val="0"/>
          <w:numId w:val="4"/>
        </w:numPr>
        <w:overflowPunct w:val="0"/>
        <w:autoSpaceDE w:val="0"/>
        <w:autoSpaceDN w:val="0"/>
        <w:adjustRightInd w:val="0"/>
        <w:ind w:left="0" w:firstLine="360"/>
        <w:jc w:val="both"/>
        <w:textAlignment w:val="baseline"/>
        <w:rPr>
          <w:sz w:val="20"/>
          <w:szCs w:val="20"/>
        </w:rPr>
      </w:pPr>
      <w:r w:rsidRPr="00F44DF6">
        <w:rPr>
          <w:sz w:val="20"/>
          <w:szCs w:val="20"/>
        </w:rPr>
        <w:t>Выполнять правила и условия проведения торгов, указанные в информационном бюллетене, размещенном на сайте Администрации Константиновского городского поселения, сайте Оператора Электронной торговой площадки.</w:t>
      </w:r>
    </w:p>
    <w:p w:rsidR="00DD6F81" w:rsidRPr="00F44DF6" w:rsidRDefault="00DD6F81" w:rsidP="00DD6F81">
      <w:pPr>
        <w:ind w:firstLine="360"/>
        <w:jc w:val="both"/>
        <w:rPr>
          <w:sz w:val="20"/>
          <w:szCs w:val="20"/>
        </w:rPr>
      </w:pPr>
      <w:r w:rsidRPr="00F44DF6">
        <w:rPr>
          <w:sz w:val="20"/>
          <w:szCs w:val="20"/>
        </w:rPr>
        <w:t>2. Заключить договор на право размещения нестационарного торгового объекта с Администрацией Константиновского городского поселения по форме и на условиях, указанных в информационном бюллетене, по цене указанной в протоколе итогов аукциона на право размещения нестационарного торгового объекта на территории Константиновского городского поселения.</w:t>
      </w:r>
    </w:p>
    <w:p w:rsidR="00DD6F81" w:rsidRPr="00F44DF6" w:rsidRDefault="00DD6F81" w:rsidP="00DD6F81">
      <w:pPr>
        <w:overflowPunct w:val="0"/>
        <w:autoSpaceDE w:val="0"/>
        <w:autoSpaceDN w:val="0"/>
        <w:adjustRightInd w:val="0"/>
        <w:ind w:firstLine="567"/>
        <w:jc w:val="both"/>
        <w:textAlignment w:val="baseline"/>
        <w:rPr>
          <w:sz w:val="20"/>
          <w:szCs w:val="20"/>
        </w:rPr>
      </w:pPr>
      <w:r w:rsidRPr="00F44DF6">
        <w:rPr>
          <w:b/>
          <w:sz w:val="20"/>
          <w:szCs w:val="20"/>
        </w:rPr>
        <w:t>Нам известно, что</w:t>
      </w:r>
      <w:r w:rsidRPr="00F44DF6">
        <w:rPr>
          <w:sz w:val="20"/>
          <w:szCs w:val="20"/>
        </w:rPr>
        <w:t xml:space="preserve">: </w:t>
      </w:r>
    </w:p>
    <w:p w:rsidR="00DD6F81" w:rsidRPr="00F44DF6" w:rsidRDefault="00DD6F81" w:rsidP="00DD6F81">
      <w:pPr>
        <w:ind w:firstLine="567"/>
        <w:jc w:val="both"/>
        <w:rPr>
          <w:sz w:val="20"/>
          <w:szCs w:val="20"/>
        </w:rPr>
      </w:pPr>
      <w:r w:rsidRPr="00F44DF6">
        <w:rPr>
          <w:b/>
          <w:sz w:val="20"/>
          <w:szCs w:val="20"/>
        </w:rPr>
        <w:t>1.</w:t>
      </w:r>
      <w:r w:rsidRPr="00F44DF6">
        <w:rPr>
          <w:sz w:val="20"/>
          <w:szCs w:val="20"/>
        </w:rPr>
        <w:t xml:space="preserve"> Задаток подлежит перечислению Заявителем на счет Оператора Электронной торговой площадки после заключения договора о задатке (договора присоединения) и перечисляется непосредственно Заявителем. </w:t>
      </w:r>
    </w:p>
    <w:p w:rsidR="00DD6F81" w:rsidRPr="00F44DF6" w:rsidRDefault="00DD6F81" w:rsidP="00DD6F81">
      <w:pPr>
        <w:ind w:firstLine="567"/>
        <w:jc w:val="both"/>
        <w:rPr>
          <w:sz w:val="20"/>
          <w:szCs w:val="20"/>
        </w:rPr>
      </w:pPr>
      <w:r w:rsidRPr="00F44DF6">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DD6F81" w:rsidRPr="00F44DF6" w:rsidRDefault="00DD6F81" w:rsidP="00DD6F81">
      <w:pPr>
        <w:ind w:firstLine="567"/>
        <w:jc w:val="both"/>
        <w:rPr>
          <w:sz w:val="20"/>
          <w:szCs w:val="20"/>
        </w:rPr>
      </w:pPr>
      <w:r w:rsidRPr="00F44DF6">
        <w:rPr>
          <w:b/>
          <w:sz w:val="20"/>
          <w:szCs w:val="20"/>
        </w:rPr>
        <w:t>2.</w:t>
      </w:r>
      <w:r w:rsidRPr="00F44DF6">
        <w:rPr>
          <w:sz w:val="20"/>
          <w:szCs w:val="20"/>
        </w:rPr>
        <w:t xml:space="preserve"> В случае признания нас победителем аукциона или принятия Организатором электронного аукциона решения о заключении с нами договора на право размещения нестационарного торгового объекта в случае нашего отказа и (или) уклонения от заключения договора, внесенная нами сумма задатка нам не возвращается. </w:t>
      </w:r>
    </w:p>
    <w:p w:rsidR="00DD6F81" w:rsidRPr="00F44DF6" w:rsidRDefault="00DD6F81" w:rsidP="00DD6F81">
      <w:pPr>
        <w:ind w:firstLine="567"/>
        <w:jc w:val="both"/>
        <w:rPr>
          <w:sz w:val="20"/>
          <w:szCs w:val="20"/>
        </w:rPr>
      </w:pPr>
      <w:r w:rsidRPr="00F44DF6">
        <w:rPr>
          <w:sz w:val="20"/>
          <w:szCs w:val="20"/>
        </w:rPr>
        <w:t>Кроме того, мы уведомлены, что подача настоящей заявки является согласием Заявителя о блокировании Оператором Электронной торговой площадки операций по счету Заявителя в отношении денежных сре</w:t>
      </w:r>
      <w:proofErr w:type="gramStart"/>
      <w:r w:rsidRPr="00F44DF6">
        <w:rPr>
          <w:sz w:val="20"/>
          <w:szCs w:val="20"/>
        </w:rPr>
        <w:t>дств в р</w:t>
      </w:r>
      <w:proofErr w:type="gramEnd"/>
      <w:r w:rsidRPr="00F44DF6">
        <w:rPr>
          <w:sz w:val="20"/>
          <w:szCs w:val="20"/>
        </w:rPr>
        <w:t>азмере задатка, указанного в информационном бюллетене о проведении электронного аукциона.</w:t>
      </w:r>
    </w:p>
    <w:p w:rsidR="00DD6F81" w:rsidRPr="00F44DF6" w:rsidRDefault="00DD6F81" w:rsidP="00DD6F81">
      <w:pPr>
        <w:pStyle w:val="3"/>
        <w:spacing w:after="0"/>
        <w:ind w:firstLine="567"/>
        <w:jc w:val="both"/>
        <w:rPr>
          <w:sz w:val="20"/>
          <w:szCs w:val="20"/>
        </w:rPr>
      </w:pPr>
      <w:r w:rsidRPr="00F44DF6">
        <w:rPr>
          <w:b/>
          <w:sz w:val="20"/>
          <w:szCs w:val="20"/>
        </w:rPr>
        <w:t>3.</w:t>
      </w:r>
      <w:r w:rsidRPr="00F44DF6">
        <w:rPr>
          <w:sz w:val="20"/>
          <w:szCs w:val="20"/>
        </w:rPr>
        <w:t xml:space="preserve"> Настоящей заявкой подтверждаем согласие (обладаем правом давать письменное согласие от имени Заявителя) на использование предоставленных нами персональных данных в связи с участием в торгах.</w:t>
      </w:r>
    </w:p>
    <w:p w:rsidR="00DD6F81" w:rsidRPr="00F44DF6" w:rsidRDefault="00DD6F81" w:rsidP="00DD6F81">
      <w:pPr>
        <w:pStyle w:val="3"/>
        <w:spacing w:after="0"/>
        <w:ind w:firstLine="567"/>
        <w:jc w:val="both"/>
        <w:rPr>
          <w:sz w:val="20"/>
          <w:szCs w:val="20"/>
        </w:rPr>
      </w:pPr>
      <w:r w:rsidRPr="00F44DF6">
        <w:rPr>
          <w:sz w:val="20"/>
          <w:szCs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DD6F81" w:rsidRPr="00F44DF6" w:rsidRDefault="00DD6F81" w:rsidP="00DD6F81">
      <w:pPr>
        <w:pStyle w:val="3"/>
        <w:spacing w:after="0"/>
        <w:ind w:firstLine="567"/>
        <w:jc w:val="both"/>
        <w:rPr>
          <w:sz w:val="20"/>
          <w:szCs w:val="20"/>
        </w:rPr>
      </w:pPr>
      <w:proofErr w:type="gramStart"/>
      <w:r w:rsidRPr="00F44DF6">
        <w:rPr>
          <w:sz w:val="20"/>
          <w:szCs w:val="20"/>
        </w:rPr>
        <w:t xml:space="preserve">Мы подтверждаем, что располагаем данными об Организаторе Электронного аукциона, предмете аукциона, начальной цене предмета аукциона, величине повышения начальной цены (шаг Электронного аукциона), дате, времени проведения аукциона, порядке его проведения, порядке определения победителя, заключения договора на размещение нестационарного торгового объекта на территории Константиновского городского поселения и его условиями, последствиях уклонения или отказа от подписания договора на право размещения нестационарного торгового объекта.  </w:t>
      </w:r>
      <w:proofErr w:type="gramEnd"/>
    </w:p>
    <w:p w:rsidR="00DD6F81" w:rsidRPr="00F44DF6" w:rsidRDefault="00DD6F81" w:rsidP="00DD6F81">
      <w:pPr>
        <w:pStyle w:val="3"/>
        <w:spacing w:after="0"/>
        <w:ind w:firstLine="567"/>
        <w:jc w:val="both"/>
        <w:rPr>
          <w:b/>
          <w:sz w:val="20"/>
          <w:szCs w:val="20"/>
        </w:rPr>
      </w:pPr>
      <w:r w:rsidRPr="00F44DF6">
        <w:rPr>
          <w:b/>
          <w:sz w:val="20"/>
          <w:szCs w:val="20"/>
        </w:rPr>
        <w:t xml:space="preserve">Мы подтверждаем, что на дату подписания настоящей заявки ознакомлены с Регламентом Электронной торговой площадки в </w:t>
      </w:r>
      <w:proofErr w:type="gramStart"/>
      <w:r w:rsidRPr="00F44DF6">
        <w:rPr>
          <w:b/>
          <w:sz w:val="20"/>
          <w:szCs w:val="20"/>
        </w:rPr>
        <w:t>соответствии</w:t>
      </w:r>
      <w:proofErr w:type="gramEnd"/>
      <w:r w:rsidRPr="00F44DF6">
        <w:rPr>
          <w:b/>
          <w:sz w:val="20"/>
          <w:szCs w:val="20"/>
        </w:rPr>
        <w:t xml:space="preserve"> с которым осуществляются платежи по перечислению задатка для участия в торгах и устанавливается порядок возврата задатка. </w:t>
      </w:r>
    </w:p>
    <w:p w:rsidR="00DD6F81" w:rsidRPr="00F44DF6" w:rsidRDefault="00DD6F81" w:rsidP="00DD6F81">
      <w:pPr>
        <w:pStyle w:val="3"/>
        <w:spacing w:after="0"/>
        <w:ind w:firstLine="567"/>
        <w:jc w:val="both"/>
        <w:rPr>
          <w:sz w:val="20"/>
          <w:szCs w:val="20"/>
        </w:rPr>
      </w:pPr>
      <w:r w:rsidRPr="00F44DF6">
        <w:rPr>
          <w:sz w:val="20"/>
          <w:szCs w:val="20"/>
        </w:rPr>
        <w:t>Мы ознакомлены с положениями Федерального закона от 27 июля 2006 года № 152-ФЗ «О персональных данных», права и обязанности в области защиты персональных данных нам разъяснены.</w:t>
      </w:r>
    </w:p>
    <w:p w:rsidR="00DD6F81" w:rsidRPr="00F44DF6" w:rsidRDefault="00DD6F81" w:rsidP="00DD6F81">
      <w:pPr>
        <w:pStyle w:val="3"/>
        <w:spacing w:after="0"/>
        <w:ind w:firstLine="567"/>
        <w:jc w:val="both"/>
        <w:rPr>
          <w:sz w:val="20"/>
          <w:szCs w:val="20"/>
        </w:rPr>
      </w:pPr>
      <w:r w:rsidRPr="00F44DF6">
        <w:rPr>
          <w:sz w:val="20"/>
          <w:szCs w:val="20"/>
        </w:rPr>
        <w:t xml:space="preserve">Мы согласны на обработку своих персональных данных и персональных данных доверителя (в случае передоверия).           </w:t>
      </w:r>
    </w:p>
    <w:p w:rsidR="00DD6F81" w:rsidRPr="00F44DF6" w:rsidRDefault="00DD6F81" w:rsidP="00DD6F81">
      <w:pPr>
        <w:pStyle w:val="3"/>
        <w:spacing w:after="0"/>
        <w:ind w:firstLine="567"/>
        <w:jc w:val="both"/>
        <w:rPr>
          <w:sz w:val="20"/>
          <w:szCs w:val="20"/>
        </w:rPr>
      </w:pPr>
    </w:p>
    <w:p w:rsidR="00DD6F81" w:rsidRPr="00F44DF6" w:rsidRDefault="00DD6F81" w:rsidP="00DD6F81">
      <w:pPr>
        <w:pStyle w:val="3"/>
        <w:spacing w:after="0"/>
        <w:ind w:firstLine="567"/>
        <w:jc w:val="both"/>
        <w:rPr>
          <w:sz w:val="20"/>
          <w:szCs w:val="20"/>
        </w:rPr>
      </w:pPr>
    </w:p>
    <w:p w:rsidR="00DD6F81" w:rsidRDefault="00DD6F81" w:rsidP="00DD6F81">
      <w:pPr>
        <w:tabs>
          <w:tab w:val="left" w:pos="4380"/>
        </w:tabs>
        <w:jc w:val="both"/>
        <w:rPr>
          <w:sz w:val="22"/>
          <w:szCs w:val="22"/>
        </w:rPr>
      </w:pPr>
      <w:r w:rsidRPr="00E171B9">
        <w:rPr>
          <w:sz w:val="22"/>
          <w:szCs w:val="22"/>
        </w:rPr>
        <w:t>Подпись Заявителя (представителя)</w:t>
      </w:r>
    </w:p>
    <w:p w:rsidR="00DD6F81" w:rsidRPr="00E171B9" w:rsidRDefault="00DD6F81" w:rsidP="00DD6F81">
      <w:pPr>
        <w:tabs>
          <w:tab w:val="left" w:pos="4380"/>
        </w:tabs>
        <w:jc w:val="both"/>
        <w:rPr>
          <w:sz w:val="22"/>
          <w:szCs w:val="22"/>
        </w:rPr>
      </w:pPr>
    </w:p>
    <w:p w:rsidR="00DD6F81" w:rsidRPr="00E171B9" w:rsidRDefault="00DD6F81" w:rsidP="00DD6F81">
      <w:pPr>
        <w:tabs>
          <w:tab w:val="left" w:pos="4380"/>
        </w:tabs>
        <w:spacing w:before="120"/>
        <w:jc w:val="both"/>
        <w:rPr>
          <w:sz w:val="22"/>
          <w:szCs w:val="22"/>
        </w:rPr>
      </w:pPr>
      <w:r w:rsidRPr="00E171B9">
        <w:rPr>
          <w:sz w:val="22"/>
          <w:szCs w:val="22"/>
        </w:rPr>
        <w:t>________________________/  _________________________________/</w:t>
      </w:r>
    </w:p>
    <w:p w:rsidR="00DD6F81" w:rsidRPr="00E171B9" w:rsidRDefault="00DD6F81" w:rsidP="00DD6F81">
      <w:pPr>
        <w:tabs>
          <w:tab w:val="left" w:pos="4380"/>
        </w:tabs>
        <w:jc w:val="both"/>
        <w:rPr>
          <w:sz w:val="18"/>
          <w:szCs w:val="18"/>
        </w:rPr>
      </w:pPr>
      <w:r w:rsidRPr="00E171B9">
        <w:rPr>
          <w:sz w:val="18"/>
          <w:szCs w:val="18"/>
        </w:rPr>
        <w:t xml:space="preserve">   </w:t>
      </w:r>
      <w:r>
        <w:rPr>
          <w:sz w:val="18"/>
          <w:szCs w:val="18"/>
        </w:rPr>
        <w:t xml:space="preserve">                                              </w:t>
      </w:r>
      <w:r w:rsidRPr="00E171B9">
        <w:rPr>
          <w:sz w:val="18"/>
          <w:szCs w:val="18"/>
        </w:rPr>
        <w:t xml:space="preserve">       </w:t>
      </w:r>
      <w:r>
        <w:rPr>
          <w:sz w:val="18"/>
          <w:szCs w:val="18"/>
        </w:rPr>
        <w:t xml:space="preserve">                              </w:t>
      </w:r>
      <w:r w:rsidRPr="00E171B9">
        <w:rPr>
          <w:sz w:val="18"/>
          <w:szCs w:val="18"/>
        </w:rPr>
        <w:t>(</w:t>
      </w:r>
      <w:r>
        <w:rPr>
          <w:sz w:val="18"/>
          <w:szCs w:val="18"/>
        </w:rPr>
        <w:t>расшифровка подписи, должность</w:t>
      </w:r>
      <w:r w:rsidRPr="00E171B9">
        <w:rPr>
          <w:sz w:val="18"/>
          <w:szCs w:val="18"/>
        </w:rPr>
        <w:t>)</w:t>
      </w:r>
    </w:p>
    <w:p w:rsidR="00DD6F81" w:rsidRDefault="00DD6F81" w:rsidP="00DD6F81">
      <w:pPr>
        <w:tabs>
          <w:tab w:val="left" w:pos="4380"/>
        </w:tabs>
        <w:jc w:val="both"/>
        <w:rPr>
          <w:sz w:val="22"/>
          <w:szCs w:val="22"/>
        </w:rPr>
      </w:pPr>
    </w:p>
    <w:p w:rsidR="00DD6F81" w:rsidRPr="00E171B9" w:rsidRDefault="00DD6F81" w:rsidP="00DD6F81">
      <w:pPr>
        <w:tabs>
          <w:tab w:val="left" w:pos="4380"/>
        </w:tabs>
        <w:jc w:val="both"/>
        <w:rPr>
          <w:sz w:val="22"/>
          <w:szCs w:val="22"/>
        </w:rPr>
      </w:pPr>
      <w:r w:rsidRPr="00E171B9">
        <w:rPr>
          <w:sz w:val="22"/>
          <w:szCs w:val="22"/>
        </w:rPr>
        <w:t>«__</w:t>
      </w:r>
      <w:r>
        <w:rPr>
          <w:sz w:val="22"/>
          <w:szCs w:val="22"/>
        </w:rPr>
        <w:t>__»  _____________________  ______</w:t>
      </w:r>
      <w:r w:rsidRPr="00E171B9">
        <w:rPr>
          <w:sz w:val="22"/>
          <w:szCs w:val="22"/>
        </w:rPr>
        <w:t xml:space="preserve"> год</w:t>
      </w: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r>
        <w:t xml:space="preserve">Приложение №3 </w:t>
      </w:r>
    </w:p>
    <w:p w:rsidR="00DD6F81" w:rsidRDefault="00DD6F81" w:rsidP="00DD6F81">
      <w:pPr>
        <w:pStyle w:val="ac"/>
        <w:ind w:left="5103" w:firstLine="0"/>
        <w:jc w:val="both"/>
      </w:pPr>
      <w:r>
        <w:t>к постановлению Администрации Константиновского городского поселения №</w:t>
      </w:r>
      <w:r w:rsidR="00643909">
        <w:t>________</w:t>
      </w:r>
      <w:r>
        <w:t xml:space="preserve"> </w:t>
      </w:r>
      <w:proofErr w:type="gramStart"/>
      <w:r>
        <w:t>от</w:t>
      </w:r>
      <w:proofErr w:type="gramEnd"/>
      <w:r w:rsidR="00CD0E4A">
        <w:t xml:space="preserve"> </w:t>
      </w:r>
      <w:r w:rsidR="00643909">
        <w:t>________</w:t>
      </w: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Pr="00CD1E25" w:rsidRDefault="00DD6F81" w:rsidP="00DD6F81">
      <w:pPr>
        <w:pStyle w:val="ConsPlusNormal"/>
        <w:jc w:val="center"/>
        <w:rPr>
          <w:sz w:val="28"/>
          <w:szCs w:val="28"/>
        </w:rPr>
      </w:pPr>
      <w:r w:rsidRPr="00CD1E25">
        <w:rPr>
          <w:sz w:val="28"/>
          <w:szCs w:val="28"/>
        </w:rPr>
        <w:t>ДОГОВОР N ___________</w:t>
      </w:r>
    </w:p>
    <w:p w:rsidR="00DD6F81" w:rsidRPr="00CD1E25" w:rsidRDefault="00DD6F81" w:rsidP="00DD6F81">
      <w:pPr>
        <w:pStyle w:val="ConsPlusNormal"/>
        <w:jc w:val="center"/>
        <w:rPr>
          <w:sz w:val="28"/>
          <w:szCs w:val="28"/>
        </w:rPr>
      </w:pPr>
      <w:r w:rsidRPr="00CD1E25">
        <w:rPr>
          <w:sz w:val="28"/>
          <w:szCs w:val="28"/>
        </w:rPr>
        <w:t>О РАЗМЕЩЕНИИ НЕСТАЦИОНАРНЫХ ТОРГОВЫХ ОБЪЕКТОВ, ЗА ИСКЛЮЧЕНИЕМ НЕСТАЦИОНАРНОГО ТОРГОВОГО ОБЪЕКТА НА БАЗЕ          ТРАНСПОРТНОГО СРЕДСТВА</w:t>
      </w:r>
    </w:p>
    <w:p w:rsidR="00DD6F81" w:rsidRPr="00CD1E25" w:rsidRDefault="00DD6F81" w:rsidP="00DD6F81">
      <w:pPr>
        <w:pStyle w:val="ConsPlusNormal"/>
        <w:jc w:val="both"/>
        <w:rPr>
          <w:sz w:val="28"/>
          <w:szCs w:val="28"/>
        </w:rPr>
      </w:pPr>
    </w:p>
    <w:p w:rsidR="00DD6F81" w:rsidRPr="00CD1E25" w:rsidRDefault="00DD6F81" w:rsidP="00DD6F8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Pr="00CD1E25">
        <w:rPr>
          <w:rFonts w:ascii="Times New Roman" w:hAnsi="Times New Roman" w:cs="Times New Roman"/>
          <w:sz w:val="28"/>
          <w:szCs w:val="28"/>
        </w:rPr>
        <w:t>К</w:t>
      </w:r>
      <w:proofErr w:type="gramEnd"/>
      <w:r w:rsidRPr="00CD1E25">
        <w:rPr>
          <w:rFonts w:ascii="Times New Roman" w:hAnsi="Times New Roman" w:cs="Times New Roman"/>
          <w:sz w:val="28"/>
          <w:szCs w:val="28"/>
        </w:rPr>
        <w:t>онстантиновск                                                             "___"_________ 20__ г.</w:t>
      </w:r>
    </w:p>
    <w:p w:rsidR="00DD6F81" w:rsidRPr="00AC0373" w:rsidRDefault="00DD6F81" w:rsidP="00DD6F81">
      <w:pPr>
        <w:pStyle w:val="ConsPlusNonformat"/>
        <w:ind w:firstLine="720"/>
        <w:jc w:val="both"/>
        <w:rPr>
          <w:rFonts w:ascii="Times New Roman" w:hAnsi="Times New Roman" w:cs="Times New Roman"/>
          <w:sz w:val="24"/>
          <w:szCs w:val="24"/>
        </w:rPr>
      </w:pP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Администрация Константиновского городского поселения  (далее - Распорядитель),  в лице  главы Администрации Константиновского городского поселения ______________________________________________________________,</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действующего на основании доверенности от "___"___________ 20___г., с одной</w:t>
      </w:r>
      <w:r>
        <w:rPr>
          <w:rFonts w:ascii="Times New Roman" w:hAnsi="Times New Roman" w:cs="Times New Roman"/>
          <w:sz w:val="28"/>
          <w:szCs w:val="28"/>
        </w:rPr>
        <w:t xml:space="preserve"> </w:t>
      </w:r>
      <w:r w:rsidRPr="00CD1E25">
        <w:rPr>
          <w:rFonts w:ascii="Times New Roman" w:hAnsi="Times New Roman" w:cs="Times New Roman"/>
          <w:sz w:val="28"/>
          <w:szCs w:val="28"/>
        </w:rPr>
        <w:t>стороны, и _____________________________________________________ _______________________________________________________________________,</w:t>
      </w:r>
    </w:p>
    <w:p w:rsidR="00DD6F81" w:rsidRPr="00CD1E25" w:rsidRDefault="00DD6F81" w:rsidP="00DD6F81">
      <w:pPr>
        <w:pStyle w:val="ConsPlusNonformat"/>
        <w:ind w:firstLine="720"/>
        <w:jc w:val="both"/>
        <w:rPr>
          <w:rFonts w:ascii="Times New Roman" w:hAnsi="Times New Roman" w:cs="Times New Roman"/>
          <w:sz w:val="24"/>
          <w:szCs w:val="24"/>
        </w:rPr>
      </w:pPr>
      <w:r w:rsidRPr="00CD1E25">
        <w:rPr>
          <w:rFonts w:ascii="Times New Roman" w:hAnsi="Times New Roman" w:cs="Times New Roman"/>
          <w:sz w:val="24"/>
          <w:szCs w:val="24"/>
        </w:rPr>
        <w:t xml:space="preserve">    (наименование организации, ФИО индивидуального предпринимателя)</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(далее - Участник) в лице __________________________________________,</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 xml:space="preserve">                                       (должность, ФИО)</w:t>
      </w:r>
    </w:p>
    <w:p w:rsidR="00DD6F81" w:rsidRPr="00CD1E25" w:rsidRDefault="00DD6F81" w:rsidP="00DD6F81">
      <w:pPr>
        <w:pStyle w:val="ConsPlusNonformat"/>
        <w:ind w:firstLine="720"/>
        <w:jc w:val="both"/>
        <w:rPr>
          <w:rFonts w:ascii="Times New Roman" w:hAnsi="Times New Roman" w:cs="Times New Roman"/>
          <w:sz w:val="28"/>
          <w:szCs w:val="28"/>
        </w:rPr>
      </w:pPr>
      <w:proofErr w:type="gramStart"/>
      <w:r w:rsidRPr="00CD1E25">
        <w:rPr>
          <w:rFonts w:ascii="Times New Roman" w:hAnsi="Times New Roman" w:cs="Times New Roman"/>
          <w:sz w:val="28"/>
          <w:szCs w:val="28"/>
        </w:rPr>
        <w:t>действующего</w:t>
      </w:r>
      <w:proofErr w:type="gramEnd"/>
      <w:r w:rsidRPr="00CD1E25">
        <w:rPr>
          <w:rFonts w:ascii="Times New Roman" w:hAnsi="Times New Roman" w:cs="Times New Roman"/>
          <w:sz w:val="28"/>
          <w:szCs w:val="28"/>
        </w:rPr>
        <w:t xml:space="preserve"> на основании ________________________________________,</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с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
    <w:p w:rsidR="00DD6F81" w:rsidRPr="00CD1E25" w:rsidRDefault="00DD6F81" w:rsidP="00DD6F81">
      <w:pPr>
        <w:pStyle w:val="ConsPlusNormal"/>
        <w:jc w:val="center"/>
        <w:outlineLvl w:val="2"/>
        <w:rPr>
          <w:sz w:val="28"/>
          <w:szCs w:val="28"/>
        </w:rPr>
      </w:pPr>
      <w:r w:rsidRPr="00CD1E25">
        <w:rPr>
          <w:sz w:val="28"/>
          <w:szCs w:val="28"/>
        </w:rPr>
        <w:t>1. Предмет Договора</w:t>
      </w:r>
    </w:p>
    <w:p w:rsidR="00DD6F81" w:rsidRPr="00CD1E25" w:rsidRDefault="00DD6F81" w:rsidP="00DD6F81">
      <w:pPr>
        <w:pStyle w:val="ConsPlusNonformat"/>
        <w:tabs>
          <w:tab w:val="left" w:pos="9214"/>
          <w:tab w:val="left" w:pos="9498"/>
        </w:tabs>
        <w:ind w:right="2" w:firstLine="720"/>
        <w:jc w:val="both"/>
        <w:rPr>
          <w:rFonts w:ascii="Times New Roman" w:hAnsi="Times New Roman" w:cs="Times New Roman"/>
          <w:sz w:val="28"/>
          <w:szCs w:val="28"/>
        </w:rPr>
      </w:pPr>
      <w:bookmarkStart w:id="1" w:name="P233"/>
      <w:bookmarkEnd w:id="1"/>
      <w:r w:rsidRPr="00CD1E25">
        <w:rPr>
          <w:rFonts w:ascii="Times New Roman" w:hAnsi="Times New Roman" w:cs="Times New Roman"/>
          <w:sz w:val="28"/>
          <w:szCs w:val="28"/>
        </w:rPr>
        <w:t xml:space="preserve">    1.1. Распорядитель   предоставляет   Участнику   право  на  размещение нестационарного торгового объекта  (вид объекта, с обязательным указанием, в случае наличия на временный характер)  ____________________________________ (далее - Объект) для осуществления ________________________________________  _______________________________________________________________________ </w:t>
      </w:r>
    </w:p>
    <w:p w:rsidR="00DD6F81" w:rsidRPr="00CD1E25" w:rsidRDefault="00DD6F81" w:rsidP="00DD6F81">
      <w:pPr>
        <w:pStyle w:val="ConsPlusNonformat"/>
        <w:ind w:firstLine="720"/>
        <w:jc w:val="both"/>
        <w:rPr>
          <w:rFonts w:ascii="Times New Roman" w:hAnsi="Times New Roman" w:cs="Times New Roman"/>
          <w:sz w:val="24"/>
          <w:szCs w:val="24"/>
        </w:rPr>
      </w:pPr>
      <w:r w:rsidRPr="00CD1E25">
        <w:rPr>
          <w:rFonts w:ascii="Times New Roman" w:hAnsi="Times New Roman" w:cs="Times New Roman"/>
          <w:sz w:val="24"/>
          <w:szCs w:val="24"/>
        </w:rPr>
        <w:t xml:space="preserve">                                   (вид деятельности)</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по адресному ориентиру  в соответствии со схемой размещения нестационарных торговых объектов (далее – Схема) ____________________________________________________________</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 xml:space="preserve">                                                         (место расположения объекта)</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Площадью в соответствии со Схемой ________ кв. м,</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На срок с _______________ 20__ года по ___________ 20__ года</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Размещение Объекта  осуществляется  на землях  в границах кадастрового квартала 61:17:___________________.</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Настоящий Договор заключен на основании: _______________________________________________________________________</w:t>
      </w:r>
    </w:p>
    <w:p w:rsidR="00DD6F81" w:rsidRPr="00CD1E25" w:rsidRDefault="00DD6F81" w:rsidP="00DD6F81">
      <w:pPr>
        <w:pStyle w:val="ConsPlusNonformat"/>
        <w:jc w:val="both"/>
        <w:rPr>
          <w:rFonts w:ascii="Times New Roman" w:hAnsi="Times New Roman" w:cs="Times New Roman"/>
          <w:sz w:val="28"/>
          <w:szCs w:val="28"/>
        </w:rPr>
      </w:pPr>
      <w:r w:rsidRPr="00CD1E25">
        <w:rPr>
          <w:rFonts w:ascii="Times New Roman" w:hAnsi="Times New Roman" w:cs="Times New Roman"/>
          <w:sz w:val="28"/>
          <w:szCs w:val="28"/>
        </w:rPr>
        <w:t>_______________________________________________________________________</w:t>
      </w:r>
    </w:p>
    <w:p w:rsidR="00DD6F81" w:rsidRPr="00CD1E25" w:rsidRDefault="00DD6F81" w:rsidP="00DD6F81">
      <w:pPr>
        <w:pStyle w:val="ConsPlusNonformat"/>
        <w:ind w:firstLine="720"/>
        <w:jc w:val="both"/>
        <w:rPr>
          <w:rFonts w:ascii="Times New Roman" w:hAnsi="Times New Roman" w:cs="Times New Roman"/>
          <w:sz w:val="24"/>
          <w:szCs w:val="24"/>
        </w:rPr>
      </w:pPr>
      <w:r w:rsidRPr="00CD1E25">
        <w:rPr>
          <w:rFonts w:ascii="Times New Roman" w:hAnsi="Times New Roman" w:cs="Times New Roman"/>
          <w:sz w:val="24"/>
          <w:szCs w:val="24"/>
        </w:rPr>
        <w:lastRenderedPageBreak/>
        <w:t xml:space="preserve"> (протокол результата торгов по приобретению права на размещение нестационарных торговых объектов)</w:t>
      </w:r>
    </w:p>
    <w:p w:rsidR="00DD6F81" w:rsidRPr="00CD1E25" w:rsidRDefault="00DD6F81" w:rsidP="00DD6F81">
      <w:pPr>
        <w:pStyle w:val="ConsPlusNormal"/>
        <w:jc w:val="center"/>
        <w:outlineLvl w:val="2"/>
        <w:rPr>
          <w:sz w:val="28"/>
          <w:szCs w:val="28"/>
        </w:rPr>
      </w:pPr>
      <w:r w:rsidRPr="00CD1E25">
        <w:rPr>
          <w:sz w:val="28"/>
          <w:szCs w:val="28"/>
        </w:rPr>
        <w:t>2. Права и обязанности Сторон</w:t>
      </w:r>
    </w:p>
    <w:p w:rsidR="00DD6F81" w:rsidRPr="00CD1E25" w:rsidRDefault="00DD6F81" w:rsidP="00DD6F81">
      <w:pPr>
        <w:pStyle w:val="ConsPlusNormal"/>
        <w:jc w:val="both"/>
        <w:rPr>
          <w:sz w:val="28"/>
          <w:szCs w:val="28"/>
        </w:rPr>
      </w:pPr>
      <w:r w:rsidRPr="00CD1E25">
        <w:rPr>
          <w:sz w:val="28"/>
          <w:szCs w:val="28"/>
        </w:rPr>
        <w:t xml:space="preserve">2.1. Распорядитель вправе осуществлять </w:t>
      </w:r>
      <w:proofErr w:type="gramStart"/>
      <w:r w:rsidRPr="00CD1E25">
        <w:rPr>
          <w:sz w:val="28"/>
          <w:szCs w:val="28"/>
        </w:rPr>
        <w:t>контроль за</w:t>
      </w:r>
      <w:proofErr w:type="gramEnd"/>
      <w:r w:rsidRPr="00CD1E25">
        <w:rPr>
          <w:sz w:val="28"/>
          <w:szCs w:val="28"/>
        </w:rPr>
        <w:t xml:space="preserve"> выполнением Участником условий настоящего Договора.</w:t>
      </w:r>
    </w:p>
    <w:p w:rsidR="00DD6F81" w:rsidRPr="00CD1E25" w:rsidRDefault="00DD6F81" w:rsidP="00DD6F81">
      <w:pPr>
        <w:pStyle w:val="ConsPlusNormal"/>
        <w:jc w:val="both"/>
        <w:rPr>
          <w:sz w:val="28"/>
          <w:szCs w:val="28"/>
        </w:rPr>
      </w:pPr>
      <w:r w:rsidRPr="00CD1E25">
        <w:rPr>
          <w:sz w:val="28"/>
          <w:szCs w:val="28"/>
        </w:rPr>
        <w:t>2.2. Распорядитель обязан:</w:t>
      </w:r>
    </w:p>
    <w:p w:rsidR="00DD6F81" w:rsidRPr="00CD1E25" w:rsidRDefault="00DD6F81" w:rsidP="00DD6F81">
      <w:pPr>
        <w:pStyle w:val="ConsPlusNormal"/>
        <w:jc w:val="both"/>
        <w:rPr>
          <w:sz w:val="28"/>
          <w:szCs w:val="28"/>
        </w:rPr>
      </w:pPr>
      <w:r w:rsidRPr="00CD1E25">
        <w:rPr>
          <w:sz w:val="28"/>
          <w:szCs w:val="28"/>
        </w:rPr>
        <w:t xml:space="preserve">2.2.1. Предоставить Участнику право на размещение Объекта по адресному ориентиру, указанному в </w:t>
      </w:r>
      <w:hyperlink w:anchor="P233" w:history="1">
        <w:r w:rsidRPr="00CD1E25">
          <w:rPr>
            <w:sz w:val="28"/>
            <w:szCs w:val="28"/>
          </w:rPr>
          <w:t>пункте 1.1 раздела 1</w:t>
        </w:r>
      </w:hyperlink>
      <w:r w:rsidRPr="00CD1E25">
        <w:rPr>
          <w:sz w:val="28"/>
          <w:szCs w:val="28"/>
        </w:rPr>
        <w:t xml:space="preserve"> настоящего Договора.</w:t>
      </w:r>
    </w:p>
    <w:p w:rsidR="00DD6F81" w:rsidRPr="00CD1E25" w:rsidRDefault="00DD6F81" w:rsidP="00DD6F81">
      <w:pPr>
        <w:pStyle w:val="ConsPlusNormal"/>
        <w:jc w:val="both"/>
        <w:rPr>
          <w:sz w:val="28"/>
          <w:szCs w:val="28"/>
        </w:rPr>
      </w:pPr>
      <w:r w:rsidRPr="00CD1E25">
        <w:rPr>
          <w:sz w:val="28"/>
          <w:szCs w:val="28"/>
        </w:rPr>
        <w:t xml:space="preserve">2.2.2. Не </w:t>
      </w:r>
      <w:proofErr w:type="gramStart"/>
      <w:r w:rsidRPr="00CD1E25">
        <w:rPr>
          <w:sz w:val="28"/>
          <w:szCs w:val="28"/>
        </w:rPr>
        <w:t>позднее</w:t>
      </w:r>
      <w:proofErr w:type="gramEnd"/>
      <w:r w:rsidRPr="00CD1E25">
        <w:rPr>
          <w:sz w:val="28"/>
          <w:szCs w:val="28"/>
        </w:rPr>
        <w:t xml:space="preserve"> чем за три месяца известить Участника об изменении Схемы, в случае исключения из нее места размещения Объекта, указанного в </w:t>
      </w:r>
      <w:hyperlink w:anchor="P233" w:history="1">
        <w:r w:rsidRPr="00CD1E25">
          <w:rPr>
            <w:sz w:val="28"/>
            <w:szCs w:val="28"/>
          </w:rPr>
          <w:t>пункте 1.1 раздела 1</w:t>
        </w:r>
      </w:hyperlink>
      <w:r w:rsidRPr="00CD1E25">
        <w:rPr>
          <w:sz w:val="28"/>
          <w:szCs w:val="28"/>
        </w:rPr>
        <w:t xml:space="preserve"> настоящего Договора.</w:t>
      </w:r>
    </w:p>
    <w:p w:rsidR="00DD6F81" w:rsidRPr="00CD1E25" w:rsidRDefault="00DD6F81" w:rsidP="00DD6F81">
      <w:pPr>
        <w:pStyle w:val="ConsPlusNormal"/>
        <w:jc w:val="both"/>
        <w:rPr>
          <w:sz w:val="28"/>
          <w:szCs w:val="28"/>
        </w:rPr>
      </w:pPr>
      <w:bookmarkStart w:id="2" w:name="P260"/>
      <w:bookmarkEnd w:id="2"/>
      <w:r w:rsidRPr="00CD1E25">
        <w:rPr>
          <w:sz w:val="28"/>
          <w:szCs w:val="28"/>
        </w:rPr>
        <w:t>2.2.3. В случае исключения места размещения Объекта из Схемы, в соответствии с пунктом 2.9.4.4. Постановления Администрации Константиновского городского поселения «О порядке размещения нестационарных торговых объектов на территории Константиновского городского поселения», предоставлять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DD6F81" w:rsidRPr="00CD1E25" w:rsidRDefault="00DD6F81" w:rsidP="00DD6F81">
      <w:pPr>
        <w:pStyle w:val="ConsPlusNormal"/>
        <w:jc w:val="both"/>
        <w:rPr>
          <w:sz w:val="28"/>
          <w:szCs w:val="28"/>
        </w:rPr>
      </w:pPr>
      <w:r w:rsidRPr="00CD1E25">
        <w:rPr>
          <w:sz w:val="28"/>
          <w:szCs w:val="28"/>
        </w:rPr>
        <w:t>2.3. Участник вправе:</w:t>
      </w:r>
    </w:p>
    <w:p w:rsidR="00DD6F81" w:rsidRPr="00CD1E25" w:rsidRDefault="00DD6F81" w:rsidP="00DD6F81">
      <w:pPr>
        <w:pStyle w:val="ConsPlusNormal"/>
        <w:jc w:val="both"/>
        <w:rPr>
          <w:sz w:val="28"/>
          <w:szCs w:val="28"/>
        </w:rPr>
      </w:pPr>
      <w:r w:rsidRPr="00CD1E25">
        <w:rPr>
          <w:sz w:val="28"/>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DD6F81" w:rsidRPr="00CD1E25" w:rsidRDefault="00DD6F81" w:rsidP="00DD6F81">
      <w:pPr>
        <w:pStyle w:val="ConsPlusNormal"/>
        <w:jc w:val="both"/>
        <w:rPr>
          <w:sz w:val="28"/>
          <w:szCs w:val="28"/>
        </w:rPr>
      </w:pPr>
      <w:r w:rsidRPr="00CD1E25">
        <w:rPr>
          <w:sz w:val="28"/>
          <w:szCs w:val="28"/>
        </w:rPr>
        <w:t xml:space="preserve">2.3.2. В случае, предусмотренном </w:t>
      </w:r>
      <w:hyperlink w:anchor="P260" w:history="1">
        <w:r w:rsidRPr="00CD1E25">
          <w:rPr>
            <w:sz w:val="28"/>
            <w:szCs w:val="28"/>
          </w:rPr>
          <w:t>подпунктом 2.2.3 пункта 2.2</w:t>
        </w:r>
      </w:hyperlink>
      <w:r w:rsidRPr="00CD1E25">
        <w:rPr>
          <w:sz w:val="28"/>
          <w:szCs w:val="28"/>
        </w:rPr>
        <w:t xml:space="preserve">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по приобретению права на размещение Объекта после заключения нового договора.</w:t>
      </w:r>
    </w:p>
    <w:p w:rsidR="00DD6F81" w:rsidRPr="00CD1E25" w:rsidRDefault="00DD6F81" w:rsidP="00DD6F81">
      <w:pPr>
        <w:pStyle w:val="ConsPlusNormal"/>
        <w:jc w:val="both"/>
        <w:rPr>
          <w:sz w:val="28"/>
          <w:szCs w:val="28"/>
        </w:rPr>
      </w:pPr>
      <w:bookmarkStart w:id="3" w:name="P264"/>
      <w:bookmarkEnd w:id="3"/>
      <w:r w:rsidRPr="00CD1E25">
        <w:rPr>
          <w:sz w:val="28"/>
          <w:szCs w:val="28"/>
        </w:rPr>
        <w:t xml:space="preserve">2.3.3. Не </w:t>
      </w:r>
      <w:proofErr w:type="gramStart"/>
      <w:r w:rsidRPr="00CD1E25">
        <w:rPr>
          <w:sz w:val="28"/>
          <w:szCs w:val="28"/>
        </w:rPr>
        <w:t>позднее</w:t>
      </w:r>
      <w:proofErr w:type="gramEnd"/>
      <w:r w:rsidRPr="00CD1E25">
        <w:rPr>
          <w:sz w:val="28"/>
          <w:szCs w:val="28"/>
        </w:rPr>
        <w:t xml:space="preserve"> чем за три месяца до истечения срока действия Договора в преимущественном порядке перед другими лицами заключить Договор на новый срок на согласованных сторонами условиях по письменному заявлению, направленному в Администрацию Константиновского городского поселения за предоставлением услуги «Заключение договора о размещении нестационарных торговых объектов на территории Константиновского городского поселения» без проведения торгов.</w:t>
      </w:r>
    </w:p>
    <w:p w:rsidR="00DD6F81" w:rsidRPr="00CD1E25" w:rsidRDefault="00DD6F81" w:rsidP="00DD6F81">
      <w:pPr>
        <w:pStyle w:val="ConsPlusNormal"/>
        <w:jc w:val="both"/>
        <w:rPr>
          <w:sz w:val="28"/>
          <w:szCs w:val="28"/>
        </w:rPr>
      </w:pPr>
      <w:r w:rsidRPr="00CD1E25">
        <w:rPr>
          <w:sz w:val="28"/>
          <w:szCs w:val="28"/>
        </w:rPr>
        <w:t>2.4. Участник обязан:</w:t>
      </w:r>
    </w:p>
    <w:p w:rsidR="00DD6F81" w:rsidRPr="00CD1E25" w:rsidRDefault="00DD6F81" w:rsidP="00DD6F81">
      <w:pPr>
        <w:pStyle w:val="ConsPlusNormal"/>
        <w:jc w:val="both"/>
        <w:rPr>
          <w:sz w:val="28"/>
          <w:szCs w:val="28"/>
        </w:rPr>
      </w:pPr>
      <w:r w:rsidRPr="00CD1E25">
        <w:rPr>
          <w:sz w:val="28"/>
          <w:szCs w:val="28"/>
        </w:rPr>
        <w:t xml:space="preserve">2.4.1. Использовать Объект в соответствии с видом деятельности, указанным в </w:t>
      </w:r>
      <w:hyperlink w:anchor="P233" w:history="1">
        <w:r w:rsidRPr="00CD1E25">
          <w:rPr>
            <w:sz w:val="28"/>
            <w:szCs w:val="28"/>
          </w:rPr>
          <w:t>пункте 1.1 раздела 1</w:t>
        </w:r>
      </w:hyperlink>
      <w:r w:rsidRPr="00CD1E25">
        <w:rPr>
          <w:sz w:val="28"/>
          <w:szCs w:val="28"/>
        </w:rPr>
        <w:t xml:space="preserve"> настоящего Договора.</w:t>
      </w:r>
    </w:p>
    <w:p w:rsidR="00DD6F81" w:rsidRPr="00CD1E25" w:rsidRDefault="00DD6F81" w:rsidP="00DD6F81">
      <w:pPr>
        <w:pStyle w:val="ConsPlusNormal"/>
        <w:jc w:val="both"/>
        <w:rPr>
          <w:sz w:val="28"/>
          <w:szCs w:val="28"/>
        </w:rPr>
      </w:pPr>
      <w:r w:rsidRPr="00CD1E25">
        <w:rPr>
          <w:sz w:val="28"/>
          <w:szCs w:val="28"/>
        </w:rPr>
        <w:t xml:space="preserve">2.4.2. Ежемесячно, до 10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w:t>
      </w:r>
      <w:hyperlink w:anchor="P273" w:history="1">
        <w:r w:rsidRPr="00CD1E25">
          <w:rPr>
            <w:sz w:val="28"/>
            <w:szCs w:val="28"/>
          </w:rPr>
          <w:t>разделе 3</w:t>
        </w:r>
      </w:hyperlink>
      <w:r w:rsidRPr="00CD1E25">
        <w:rPr>
          <w:sz w:val="28"/>
          <w:szCs w:val="28"/>
        </w:rPr>
        <w:t xml:space="preserve"> настоящего Договора.</w:t>
      </w:r>
    </w:p>
    <w:p w:rsidR="00DD6F81" w:rsidRPr="00CD1E25" w:rsidRDefault="00DD6F81" w:rsidP="00DD6F81">
      <w:pPr>
        <w:pStyle w:val="ConsPlusNormal"/>
        <w:jc w:val="both"/>
        <w:rPr>
          <w:sz w:val="28"/>
          <w:szCs w:val="28"/>
        </w:rPr>
      </w:pPr>
      <w:r w:rsidRPr="00CD1E25">
        <w:rPr>
          <w:sz w:val="28"/>
          <w:szCs w:val="28"/>
        </w:rPr>
        <w:t>2.4.3. Обеспечить сохранение типа и площади представляемого земельного участка Объекта в течение установленного периода размещения, при согласовании с Распорядителем.</w:t>
      </w:r>
    </w:p>
    <w:p w:rsidR="00DD6F81" w:rsidRPr="00CD1E25" w:rsidRDefault="00DD6F81" w:rsidP="00DD6F81">
      <w:pPr>
        <w:pStyle w:val="ConsPlusNormal"/>
        <w:jc w:val="both"/>
        <w:rPr>
          <w:sz w:val="28"/>
          <w:szCs w:val="28"/>
        </w:rPr>
      </w:pPr>
      <w:r w:rsidRPr="00CD1E25">
        <w:rPr>
          <w:sz w:val="28"/>
          <w:szCs w:val="28"/>
        </w:rPr>
        <w:t xml:space="preserve">2.4.4. Обеспечить уход за внешним видом НТО: содержать в чистоте и порядке, своевременно красить и устранять повреждения на вывесках, </w:t>
      </w:r>
      <w:r w:rsidRPr="00CD1E25">
        <w:rPr>
          <w:sz w:val="28"/>
          <w:szCs w:val="28"/>
        </w:rPr>
        <w:lastRenderedPageBreak/>
        <w:t>конструктивных элементах, удалять несанкционированную рекламу с объекта. Повреждения на НТО должны быть устранены хозяйствующими субъектами в течение 20 дней с момента возникновения повреждений.</w:t>
      </w:r>
    </w:p>
    <w:p w:rsidR="00DD6F81" w:rsidRPr="00CD1E25" w:rsidRDefault="00DD6F81" w:rsidP="00DD6F81">
      <w:pPr>
        <w:pStyle w:val="ConsPlusNormal"/>
        <w:jc w:val="both"/>
        <w:rPr>
          <w:sz w:val="28"/>
          <w:szCs w:val="28"/>
        </w:rPr>
      </w:pPr>
      <w:r w:rsidRPr="00CD1E25">
        <w:rPr>
          <w:sz w:val="28"/>
          <w:szCs w:val="28"/>
        </w:rPr>
        <w:t>2.4.5. Не допускать загрязнения, захламления земель, на котором размещен Объект.</w:t>
      </w:r>
    </w:p>
    <w:p w:rsidR="00DD6F81" w:rsidRPr="00CD1E25" w:rsidRDefault="00DD6F81" w:rsidP="00DD6F81">
      <w:pPr>
        <w:pStyle w:val="ConsPlusNormal"/>
        <w:jc w:val="both"/>
        <w:rPr>
          <w:sz w:val="28"/>
          <w:szCs w:val="28"/>
        </w:rPr>
      </w:pPr>
      <w:r w:rsidRPr="00CD1E25">
        <w:rPr>
          <w:sz w:val="28"/>
          <w:szCs w:val="28"/>
        </w:rPr>
        <w:t xml:space="preserve">2.4.6. Своевременно освободить земельный участок от Объекта и привести земельный участок, на котором был размещен Объект, в первоначальное состояние в течение 5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w:t>
      </w:r>
      <w:hyperlink w:anchor="P288" w:history="1">
        <w:r w:rsidRPr="00CD1E25">
          <w:rPr>
            <w:sz w:val="28"/>
            <w:szCs w:val="28"/>
          </w:rPr>
          <w:t>разделом 5</w:t>
        </w:r>
      </w:hyperlink>
      <w:r w:rsidRPr="00CD1E25">
        <w:rPr>
          <w:sz w:val="28"/>
          <w:szCs w:val="28"/>
        </w:rPr>
        <w:t xml:space="preserve"> настоящего Договора.</w:t>
      </w:r>
    </w:p>
    <w:p w:rsidR="00DD6F81" w:rsidRPr="00CD1E25" w:rsidRDefault="00DD6F81" w:rsidP="00DD6F81">
      <w:pPr>
        <w:pStyle w:val="ConsPlusNormal"/>
        <w:jc w:val="both"/>
        <w:rPr>
          <w:spacing w:val="1"/>
          <w:sz w:val="28"/>
          <w:szCs w:val="28"/>
        </w:rPr>
      </w:pPr>
      <w:r w:rsidRPr="00CD1E25">
        <w:rPr>
          <w:sz w:val="28"/>
          <w:szCs w:val="28"/>
        </w:rPr>
        <w:t>2.4.7.  Осуществлять установку НТО в соответствии с с</w:t>
      </w:r>
      <w:r w:rsidRPr="00CD1E25">
        <w:rPr>
          <w:spacing w:val="-1"/>
          <w:sz w:val="28"/>
          <w:szCs w:val="28"/>
        </w:rPr>
        <w:t>огласованным</w:t>
      </w:r>
      <w:r w:rsidRPr="00CD1E25">
        <w:rPr>
          <w:spacing w:val="-12"/>
          <w:sz w:val="28"/>
          <w:szCs w:val="28"/>
        </w:rPr>
        <w:t xml:space="preserve"> </w:t>
      </w:r>
      <w:r w:rsidRPr="00CD1E25">
        <w:rPr>
          <w:sz w:val="28"/>
          <w:szCs w:val="28"/>
        </w:rPr>
        <w:t>и</w:t>
      </w:r>
      <w:r w:rsidRPr="00CD1E25">
        <w:rPr>
          <w:spacing w:val="-12"/>
          <w:sz w:val="28"/>
          <w:szCs w:val="28"/>
        </w:rPr>
        <w:t xml:space="preserve"> </w:t>
      </w:r>
      <w:r w:rsidRPr="00CD1E25">
        <w:rPr>
          <w:sz w:val="28"/>
          <w:szCs w:val="28"/>
        </w:rPr>
        <w:t>зарегистрированным</w:t>
      </w:r>
      <w:r w:rsidRPr="00CD1E25">
        <w:rPr>
          <w:spacing w:val="-12"/>
          <w:sz w:val="28"/>
          <w:szCs w:val="28"/>
        </w:rPr>
        <w:t xml:space="preserve"> </w:t>
      </w:r>
      <w:r w:rsidRPr="00CD1E25">
        <w:rPr>
          <w:sz w:val="28"/>
          <w:szCs w:val="28"/>
        </w:rPr>
        <w:t>проектом</w:t>
      </w:r>
      <w:r w:rsidRPr="00CD1E25">
        <w:rPr>
          <w:spacing w:val="-13"/>
          <w:sz w:val="28"/>
          <w:szCs w:val="28"/>
        </w:rPr>
        <w:t xml:space="preserve"> </w:t>
      </w:r>
      <w:r w:rsidRPr="00CD1E25">
        <w:rPr>
          <w:sz w:val="28"/>
          <w:szCs w:val="28"/>
        </w:rPr>
        <w:t>оформления</w:t>
      </w:r>
      <w:r w:rsidRPr="00CD1E25">
        <w:rPr>
          <w:spacing w:val="-47"/>
          <w:sz w:val="28"/>
          <w:szCs w:val="28"/>
        </w:rPr>
        <w:t xml:space="preserve"> </w:t>
      </w:r>
      <w:r w:rsidRPr="00CD1E25">
        <w:rPr>
          <w:sz w:val="28"/>
          <w:szCs w:val="28"/>
        </w:rPr>
        <w:t>фасада</w:t>
      </w:r>
      <w:r w:rsidRPr="00CD1E25">
        <w:rPr>
          <w:spacing w:val="1"/>
          <w:sz w:val="28"/>
          <w:szCs w:val="28"/>
        </w:rPr>
        <w:t xml:space="preserve"> </w:t>
      </w:r>
      <w:r w:rsidRPr="00CD1E25">
        <w:rPr>
          <w:sz w:val="28"/>
          <w:szCs w:val="28"/>
        </w:rPr>
        <w:t>НТО</w:t>
      </w:r>
      <w:r w:rsidRPr="00CD1E25">
        <w:rPr>
          <w:spacing w:val="1"/>
          <w:sz w:val="28"/>
          <w:szCs w:val="28"/>
        </w:rPr>
        <w:t xml:space="preserve"> Администрацией Константиновского городского поселения. </w:t>
      </w:r>
      <w:proofErr w:type="gramStart"/>
      <w:r w:rsidRPr="00CD1E25">
        <w:rPr>
          <w:spacing w:val="1"/>
          <w:sz w:val="28"/>
          <w:szCs w:val="28"/>
        </w:rPr>
        <w:t>Согласно Постановления</w:t>
      </w:r>
      <w:proofErr w:type="gramEnd"/>
      <w:r w:rsidRPr="00CD1E25">
        <w:rPr>
          <w:spacing w:val="1"/>
          <w:sz w:val="28"/>
          <w:szCs w:val="28"/>
        </w:rPr>
        <w:t xml:space="preserve"> № 78.13/19-П от 01.02.2022 «О</w:t>
      </w:r>
      <w:r w:rsidRPr="00CD1E25">
        <w:rPr>
          <w:sz w:val="28"/>
          <w:szCs w:val="28"/>
        </w:rPr>
        <w:t>б утверждении положения о Порядке оформления,</w:t>
      </w:r>
      <w:r w:rsidRPr="00CD1E25">
        <w:rPr>
          <w:spacing w:val="1"/>
          <w:sz w:val="28"/>
          <w:szCs w:val="28"/>
        </w:rPr>
        <w:t xml:space="preserve"> </w:t>
      </w:r>
      <w:r w:rsidRPr="00CD1E25">
        <w:rPr>
          <w:sz w:val="28"/>
          <w:szCs w:val="28"/>
        </w:rPr>
        <w:t>согласования</w:t>
      </w:r>
      <w:r w:rsidRPr="00CD1E25">
        <w:rPr>
          <w:spacing w:val="-2"/>
          <w:sz w:val="28"/>
          <w:szCs w:val="28"/>
        </w:rPr>
        <w:t xml:space="preserve"> </w:t>
      </w:r>
      <w:r w:rsidRPr="00CD1E25">
        <w:rPr>
          <w:sz w:val="28"/>
          <w:szCs w:val="28"/>
        </w:rPr>
        <w:t>и</w:t>
      </w:r>
      <w:r w:rsidRPr="00CD1E25">
        <w:rPr>
          <w:spacing w:val="-6"/>
          <w:sz w:val="28"/>
          <w:szCs w:val="28"/>
        </w:rPr>
        <w:t xml:space="preserve"> </w:t>
      </w:r>
      <w:r w:rsidRPr="00CD1E25">
        <w:rPr>
          <w:sz w:val="28"/>
          <w:szCs w:val="28"/>
        </w:rPr>
        <w:t>выдачи</w:t>
      </w:r>
      <w:r w:rsidRPr="00CD1E25">
        <w:rPr>
          <w:spacing w:val="-3"/>
          <w:sz w:val="28"/>
          <w:szCs w:val="28"/>
        </w:rPr>
        <w:t xml:space="preserve"> </w:t>
      </w:r>
      <w:r w:rsidRPr="00CD1E25">
        <w:rPr>
          <w:sz w:val="28"/>
          <w:szCs w:val="28"/>
        </w:rPr>
        <w:t>проекта</w:t>
      </w:r>
      <w:r w:rsidRPr="00CD1E25">
        <w:rPr>
          <w:spacing w:val="-1"/>
          <w:sz w:val="28"/>
          <w:szCs w:val="28"/>
        </w:rPr>
        <w:t xml:space="preserve"> </w:t>
      </w:r>
      <w:r w:rsidRPr="00CD1E25">
        <w:rPr>
          <w:sz w:val="28"/>
          <w:szCs w:val="28"/>
        </w:rPr>
        <w:t>элементов внешнего благоустройства,</w:t>
      </w:r>
      <w:r w:rsidRPr="00CD1E25">
        <w:rPr>
          <w:spacing w:val="1"/>
          <w:sz w:val="28"/>
          <w:szCs w:val="28"/>
        </w:rPr>
        <w:t xml:space="preserve"> </w:t>
      </w:r>
      <w:r w:rsidRPr="00CD1E25">
        <w:rPr>
          <w:sz w:val="28"/>
          <w:szCs w:val="28"/>
        </w:rPr>
        <w:t>нестационарных</w:t>
      </w:r>
      <w:r w:rsidRPr="00CD1E25">
        <w:rPr>
          <w:spacing w:val="-5"/>
          <w:sz w:val="28"/>
          <w:szCs w:val="28"/>
        </w:rPr>
        <w:t xml:space="preserve"> </w:t>
      </w:r>
      <w:r w:rsidRPr="00CD1E25">
        <w:rPr>
          <w:sz w:val="28"/>
          <w:szCs w:val="28"/>
        </w:rPr>
        <w:t>объектов</w:t>
      </w:r>
      <w:r w:rsidRPr="00CD1E25">
        <w:rPr>
          <w:spacing w:val="-3"/>
          <w:sz w:val="28"/>
          <w:szCs w:val="28"/>
        </w:rPr>
        <w:t xml:space="preserve"> </w:t>
      </w:r>
      <w:r w:rsidRPr="00CD1E25">
        <w:rPr>
          <w:sz w:val="28"/>
          <w:szCs w:val="28"/>
        </w:rPr>
        <w:t>торгового</w:t>
      </w:r>
      <w:r w:rsidRPr="00CD1E25">
        <w:rPr>
          <w:spacing w:val="-5"/>
          <w:sz w:val="28"/>
          <w:szCs w:val="28"/>
        </w:rPr>
        <w:t xml:space="preserve"> </w:t>
      </w:r>
      <w:r w:rsidRPr="00CD1E25">
        <w:rPr>
          <w:sz w:val="28"/>
          <w:szCs w:val="28"/>
        </w:rPr>
        <w:t>и</w:t>
      </w:r>
      <w:r w:rsidRPr="00CD1E25">
        <w:rPr>
          <w:spacing w:val="-3"/>
          <w:sz w:val="28"/>
          <w:szCs w:val="28"/>
        </w:rPr>
        <w:t xml:space="preserve"> </w:t>
      </w:r>
      <w:r w:rsidRPr="00CD1E25">
        <w:rPr>
          <w:sz w:val="28"/>
          <w:szCs w:val="28"/>
        </w:rPr>
        <w:t>бытового</w:t>
      </w:r>
      <w:r w:rsidRPr="00CD1E25">
        <w:rPr>
          <w:spacing w:val="-2"/>
          <w:sz w:val="28"/>
          <w:szCs w:val="28"/>
        </w:rPr>
        <w:t xml:space="preserve"> </w:t>
      </w:r>
      <w:r w:rsidRPr="00CD1E25">
        <w:rPr>
          <w:sz w:val="28"/>
          <w:szCs w:val="28"/>
        </w:rPr>
        <w:t xml:space="preserve">назначения расположенных на территории муниципального образования «Константиновское городское поселение». </w:t>
      </w:r>
    </w:p>
    <w:p w:rsidR="00DD6F81" w:rsidRPr="00CD1E25" w:rsidRDefault="00DD6F81" w:rsidP="00DD6F81">
      <w:pPr>
        <w:pStyle w:val="ConsPlusNormal"/>
        <w:jc w:val="center"/>
        <w:outlineLvl w:val="2"/>
        <w:rPr>
          <w:sz w:val="28"/>
          <w:szCs w:val="28"/>
        </w:rPr>
      </w:pPr>
      <w:bookmarkStart w:id="4" w:name="P273"/>
      <w:bookmarkEnd w:id="4"/>
      <w:r w:rsidRPr="00CD1E25">
        <w:rPr>
          <w:sz w:val="28"/>
          <w:szCs w:val="28"/>
        </w:rPr>
        <w:t>3. Размер платы</w:t>
      </w:r>
    </w:p>
    <w:p w:rsidR="00DD6F81" w:rsidRPr="00CD1E25" w:rsidRDefault="00DD6F81" w:rsidP="00DD6F81">
      <w:pPr>
        <w:pStyle w:val="ConsPlusNormal"/>
        <w:ind w:right="2"/>
        <w:jc w:val="both"/>
        <w:rPr>
          <w:sz w:val="28"/>
          <w:szCs w:val="28"/>
        </w:rPr>
      </w:pPr>
      <w:r w:rsidRPr="00CD1E25">
        <w:rPr>
          <w:sz w:val="28"/>
          <w:szCs w:val="28"/>
        </w:rPr>
        <w:t>3.1. Плата за размещение Объекта определена в размере ___________________ рублей в год.</w:t>
      </w:r>
    </w:p>
    <w:p w:rsidR="00DD6F81" w:rsidRPr="00CD1E25" w:rsidRDefault="00DD6F81" w:rsidP="00DD6F81">
      <w:pPr>
        <w:pStyle w:val="ConsPlusNormal"/>
        <w:tabs>
          <w:tab w:val="left" w:pos="9498"/>
        </w:tabs>
        <w:jc w:val="both"/>
        <w:rPr>
          <w:sz w:val="28"/>
          <w:szCs w:val="28"/>
        </w:rPr>
      </w:pPr>
      <w:r w:rsidRPr="00CD1E25">
        <w:rPr>
          <w:sz w:val="28"/>
          <w:szCs w:val="28"/>
        </w:rPr>
        <w:t>3.2. Плата за размещение Объекта устанавливается в виде ежемесячных платежей равными частями. Реквизиты для оплаты: ______________</w:t>
      </w:r>
      <w:r>
        <w:rPr>
          <w:sz w:val="28"/>
          <w:szCs w:val="28"/>
        </w:rPr>
        <w:t>__________</w:t>
      </w:r>
      <w:r w:rsidRPr="00CD1E25">
        <w:rPr>
          <w:sz w:val="28"/>
          <w:szCs w:val="28"/>
        </w:rPr>
        <w:t>___ _______________________________________________________________________</w:t>
      </w:r>
    </w:p>
    <w:p w:rsidR="00DD6F81" w:rsidRPr="00CD1E25" w:rsidRDefault="00DD6F81" w:rsidP="00DD6F81">
      <w:pPr>
        <w:pStyle w:val="ConsPlusNormal"/>
        <w:jc w:val="both"/>
        <w:rPr>
          <w:sz w:val="28"/>
          <w:szCs w:val="28"/>
        </w:rPr>
      </w:pPr>
      <w:r w:rsidRPr="00CD1E25">
        <w:rPr>
          <w:sz w:val="28"/>
          <w:szCs w:val="28"/>
        </w:rPr>
        <w:t>3.3. Исполнением обязательства по внесению платы за размещение объекта является: Предоставление в Отдел имущественных и земельных отношений Администрации Константиновского городского поселения копии платежного документа в течение 7-ми дней после произведения оплаты или поступление денежных средств на счет Администрации Константиновского городского поселения, реквизиты которого указаны в разделе 3.2. настоящего договора.</w:t>
      </w:r>
    </w:p>
    <w:p w:rsidR="00DD6F81" w:rsidRPr="00CD1E25" w:rsidRDefault="00DD6F81" w:rsidP="00DD6F81">
      <w:pPr>
        <w:pStyle w:val="ConsPlusNormal"/>
        <w:jc w:val="both"/>
        <w:rPr>
          <w:sz w:val="28"/>
          <w:szCs w:val="28"/>
        </w:rPr>
      </w:pPr>
      <w:r w:rsidRPr="00CD1E25">
        <w:rPr>
          <w:sz w:val="28"/>
          <w:szCs w:val="28"/>
        </w:rPr>
        <w:t>3.4.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DD6F81" w:rsidRPr="00CD1E25" w:rsidRDefault="00DD6F81" w:rsidP="00DD6F81">
      <w:pPr>
        <w:pStyle w:val="ConsPlusNormal"/>
        <w:jc w:val="center"/>
        <w:outlineLvl w:val="2"/>
        <w:rPr>
          <w:sz w:val="28"/>
          <w:szCs w:val="28"/>
        </w:rPr>
      </w:pPr>
      <w:r w:rsidRPr="00CD1E25">
        <w:rPr>
          <w:sz w:val="28"/>
          <w:szCs w:val="28"/>
        </w:rPr>
        <w:t>4. Ответственность Сторон</w:t>
      </w:r>
    </w:p>
    <w:p w:rsidR="00DD6F81" w:rsidRPr="00CD1E25" w:rsidRDefault="00DD6F81" w:rsidP="00DD6F81">
      <w:pPr>
        <w:pStyle w:val="ConsPlusNormal"/>
        <w:jc w:val="both"/>
        <w:rPr>
          <w:sz w:val="28"/>
          <w:szCs w:val="28"/>
        </w:rPr>
      </w:pPr>
      <w:r w:rsidRPr="00CD1E25">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D6F81" w:rsidRPr="00CD1E25" w:rsidRDefault="00DD6F81" w:rsidP="00DD6F81">
      <w:pPr>
        <w:pStyle w:val="ConsPlusNormal"/>
        <w:jc w:val="both"/>
        <w:rPr>
          <w:sz w:val="28"/>
          <w:szCs w:val="28"/>
        </w:rPr>
      </w:pPr>
      <w:r w:rsidRPr="00CD1E25">
        <w:rPr>
          <w:sz w:val="28"/>
          <w:szCs w:val="28"/>
        </w:rPr>
        <w:t xml:space="preserve">4.2. Стороны освобождаются </w:t>
      </w:r>
      <w:proofErr w:type="gramStart"/>
      <w:r w:rsidRPr="00CD1E25">
        <w:rPr>
          <w:sz w:val="28"/>
          <w:szCs w:val="28"/>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CD1E25">
        <w:rPr>
          <w:sz w:val="28"/>
          <w:szCs w:val="28"/>
        </w:rPr>
        <w:t xml:space="preserve"> Российской Федерации.</w:t>
      </w:r>
    </w:p>
    <w:p w:rsidR="00DD6F81" w:rsidRPr="00CD1E25" w:rsidRDefault="00DD6F81" w:rsidP="00DD6F81">
      <w:pPr>
        <w:pStyle w:val="ConsPlusNormal"/>
        <w:jc w:val="both"/>
        <w:rPr>
          <w:sz w:val="28"/>
          <w:szCs w:val="28"/>
        </w:rPr>
      </w:pPr>
      <w:r w:rsidRPr="00CD1E25">
        <w:rPr>
          <w:sz w:val="28"/>
          <w:szCs w:val="28"/>
        </w:rP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DD6F81" w:rsidRPr="00CD1E25" w:rsidRDefault="00DD6F81" w:rsidP="00DD6F81">
      <w:pPr>
        <w:pStyle w:val="ConsPlusNormal"/>
        <w:jc w:val="center"/>
        <w:outlineLvl w:val="2"/>
        <w:rPr>
          <w:sz w:val="28"/>
          <w:szCs w:val="28"/>
        </w:rPr>
      </w:pPr>
      <w:bookmarkStart w:id="5" w:name="P288"/>
      <w:bookmarkEnd w:id="5"/>
      <w:r w:rsidRPr="00CD1E25">
        <w:rPr>
          <w:sz w:val="28"/>
          <w:szCs w:val="28"/>
        </w:rPr>
        <w:t>5. Расторжение Договора</w:t>
      </w:r>
    </w:p>
    <w:p w:rsidR="00DD6F81" w:rsidRPr="00CD1E25" w:rsidRDefault="00DD6F81" w:rsidP="00DD6F81">
      <w:pPr>
        <w:pStyle w:val="ConsPlusNormal"/>
        <w:jc w:val="both"/>
        <w:rPr>
          <w:sz w:val="28"/>
          <w:szCs w:val="28"/>
        </w:rPr>
      </w:pPr>
      <w:r w:rsidRPr="00CD1E25">
        <w:rPr>
          <w:sz w:val="28"/>
          <w:szCs w:val="28"/>
        </w:rPr>
        <w:t>5.1. Прекращение действия Договора происходит по инициативе Распорядителя в случаях:</w:t>
      </w:r>
    </w:p>
    <w:p w:rsidR="00DD6F81" w:rsidRPr="00CD1E25" w:rsidRDefault="00DD6F81" w:rsidP="00DD6F81">
      <w:pPr>
        <w:pStyle w:val="ConsPlusNormal"/>
        <w:jc w:val="both"/>
        <w:rPr>
          <w:sz w:val="28"/>
          <w:szCs w:val="28"/>
        </w:rPr>
      </w:pPr>
      <w:r w:rsidRPr="00CD1E25">
        <w:rPr>
          <w:sz w:val="28"/>
          <w:szCs w:val="28"/>
        </w:rPr>
        <w:t xml:space="preserve">5.1.1. Прекращения осуществления деятельности юридическим лицом, </w:t>
      </w:r>
      <w:r w:rsidRPr="00CD1E25">
        <w:rPr>
          <w:sz w:val="28"/>
          <w:szCs w:val="28"/>
        </w:rPr>
        <w:lastRenderedPageBreak/>
        <w:t>являющимся стороной Договора.</w:t>
      </w:r>
    </w:p>
    <w:p w:rsidR="00DD6F81" w:rsidRPr="00CD1E25" w:rsidRDefault="00DD6F81" w:rsidP="00DD6F81">
      <w:pPr>
        <w:pStyle w:val="ConsPlusNormal"/>
        <w:jc w:val="both"/>
        <w:rPr>
          <w:sz w:val="28"/>
          <w:szCs w:val="28"/>
        </w:rPr>
      </w:pPr>
      <w:r w:rsidRPr="00CD1E25">
        <w:rPr>
          <w:sz w:val="28"/>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DD6F81" w:rsidRPr="00CD1E25" w:rsidRDefault="00DD6F81" w:rsidP="00DD6F81">
      <w:pPr>
        <w:pStyle w:val="ConsPlusNormal"/>
        <w:jc w:val="both"/>
        <w:rPr>
          <w:sz w:val="28"/>
          <w:szCs w:val="28"/>
        </w:rPr>
      </w:pPr>
      <w:r w:rsidRPr="00CD1E25">
        <w:rPr>
          <w:sz w:val="28"/>
          <w:szCs w:val="28"/>
        </w:rPr>
        <w:t>5.1.3. Прекращения деятельности индивидуального предпринимателя, являющегося стороной Договора.</w:t>
      </w:r>
    </w:p>
    <w:p w:rsidR="00DD6F81" w:rsidRPr="00CD1E25" w:rsidRDefault="00DD6F81" w:rsidP="00DD6F81">
      <w:pPr>
        <w:pStyle w:val="ConsPlusNormal"/>
        <w:jc w:val="both"/>
        <w:rPr>
          <w:sz w:val="28"/>
          <w:szCs w:val="28"/>
        </w:rPr>
      </w:pPr>
      <w:bookmarkStart w:id="6" w:name="P295"/>
      <w:bookmarkEnd w:id="6"/>
      <w:r w:rsidRPr="00CD1E25">
        <w:rPr>
          <w:sz w:val="28"/>
          <w:szCs w:val="28"/>
        </w:rPr>
        <w:t xml:space="preserve">5.1.4. Использования Объекта не в соответствии с видом деятельности, указанным в </w:t>
      </w:r>
      <w:hyperlink w:anchor="P233" w:history="1">
        <w:r w:rsidRPr="00CD1E25">
          <w:rPr>
            <w:sz w:val="28"/>
            <w:szCs w:val="28"/>
          </w:rPr>
          <w:t>пункте 1.1 раздела 1</w:t>
        </w:r>
      </w:hyperlink>
      <w:r w:rsidRPr="00CD1E25">
        <w:rPr>
          <w:sz w:val="28"/>
          <w:szCs w:val="28"/>
        </w:rPr>
        <w:t xml:space="preserve"> настоящего Договора.</w:t>
      </w:r>
    </w:p>
    <w:p w:rsidR="00DD6F81" w:rsidRPr="00CD1E25" w:rsidRDefault="00DD6F81" w:rsidP="00DD6F81">
      <w:pPr>
        <w:tabs>
          <w:tab w:val="left" w:pos="9356"/>
        </w:tabs>
        <w:spacing w:before="1"/>
        <w:ind w:right="3" w:firstLine="720"/>
        <w:jc w:val="both"/>
        <w:rPr>
          <w:b/>
        </w:rPr>
      </w:pPr>
      <w:bookmarkStart w:id="7" w:name="P296"/>
      <w:bookmarkEnd w:id="7"/>
      <w:r w:rsidRPr="00CD1E25">
        <w:t xml:space="preserve">5.1.5. </w:t>
      </w:r>
      <w:proofErr w:type="gramStart"/>
      <w:r w:rsidRPr="00CD1E25">
        <w:t>Изменения типа и размеров Объекта в течение установленного периода размещения без согласования с Распорядителем в соответствии с Постановлением Администрации Константиновского городского поселения от 01.02.2022г. №78.13/19-П «Об утверждении положения о Порядке оформления,</w:t>
      </w:r>
      <w:r w:rsidRPr="00CD1E25">
        <w:rPr>
          <w:spacing w:val="1"/>
        </w:rPr>
        <w:t xml:space="preserve"> </w:t>
      </w:r>
      <w:r w:rsidRPr="00CD1E25">
        <w:t>согласования</w:t>
      </w:r>
      <w:r w:rsidRPr="00CD1E25">
        <w:rPr>
          <w:spacing w:val="-2"/>
        </w:rPr>
        <w:t xml:space="preserve"> </w:t>
      </w:r>
      <w:r w:rsidRPr="00CD1E25">
        <w:t>и</w:t>
      </w:r>
      <w:r w:rsidRPr="00CD1E25">
        <w:rPr>
          <w:spacing w:val="-6"/>
        </w:rPr>
        <w:t xml:space="preserve"> </w:t>
      </w:r>
      <w:r w:rsidRPr="00CD1E25">
        <w:t>выдачи</w:t>
      </w:r>
      <w:r w:rsidRPr="00CD1E25">
        <w:rPr>
          <w:spacing w:val="-3"/>
        </w:rPr>
        <w:t xml:space="preserve"> </w:t>
      </w:r>
      <w:r w:rsidRPr="00CD1E25">
        <w:t>проекта</w:t>
      </w:r>
      <w:r w:rsidRPr="00CD1E25">
        <w:rPr>
          <w:spacing w:val="-1"/>
        </w:rPr>
        <w:t xml:space="preserve"> </w:t>
      </w:r>
      <w:r w:rsidRPr="00CD1E25">
        <w:t>элементов внешнего благоустройства,</w:t>
      </w:r>
      <w:r w:rsidRPr="00CD1E25">
        <w:rPr>
          <w:spacing w:val="1"/>
        </w:rPr>
        <w:t xml:space="preserve"> </w:t>
      </w:r>
      <w:r w:rsidRPr="00CD1E25">
        <w:t>нестационарных</w:t>
      </w:r>
      <w:r w:rsidRPr="00CD1E25">
        <w:rPr>
          <w:spacing w:val="-5"/>
        </w:rPr>
        <w:t xml:space="preserve"> </w:t>
      </w:r>
      <w:r w:rsidRPr="00CD1E25">
        <w:t>объектов</w:t>
      </w:r>
      <w:r w:rsidRPr="00CD1E25">
        <w:rPr>
          <w:spacing w:val="-3"/>
        </w:rPr>
        <w:t xml:space="preserve"> </w:t>
      </w:r>
      <w:r w:rsidRPr="00CD1E25">
        <w:t>торгового</w:t>
      </w:r>
      <w:r w:rsidRPr="00CD1E25">
        <w:rPr>
          <w:spacing w:val="-5"/>
        </w:rPr>
        <w:t xml:space="preserve"> </w:t>
      </w:r>
      <w:r w:rsidRPr="00CD1E25">
        <w:t>и</w:t>
      </w:r>
      <w:r w:rsidRPr="00CD1E25">
        <w:rPr>
          <w:spacing w:val="-3"/>
        </w:rPr>
        <w:t xml:space="preserve"> </w:t>
      </w:r>
      <w:r w:rsidRPr="00CD1E25">
        <w:t>бытового</w:t>
      </w:r>
      <w:r w:rsidRPr="00CD1E25">
        <w:rPr>
          <w:spacing w:val="-2"/>
        </w:rPr>
        <w:t xml:space="preserve"> </w:t>
      </w:r>
      <w:r w:rsidRPr="00CD1E25">
        <w:t>назначения расположенных на территории муниципального образования «Константиновское городское поселение».</w:t>
      </w:r>
      <w:proofErr w:type="gramEnd"/>
    </w:p>
    <w:p w:rsidR="00DD6F81" w:rsidRPr="00CD1E25" w:rsidRDefault="00DD6F81" w:rsidP="00DD6F81">
      <w:pPr>
        <w:pStyle w:val="ConsPlusNormal"/>
        <w:jc w:val="both"/>
        <w:rPr>
          <w:sz w:val="28"/>
          <w:szCs w:val="28"/>
        </w:rPr>
      </w:pPr>
      <w:bookmarkStart w:id="8" w:name="P297"/>
      <w:bookmarkEnd w:id="8"/>
      <w:r w:rsidRPr="00CD1E25">
        <w:rPr>
          <w:sz w:val="28"/>
          <w:szCs w:val="28"/>
        </w:rPr>
        <w:t>5.1.6. В случае принятия органом местного самоуправления следующих решений:</w:t>
      </w:r>
    </w:p>
    <w:p w:rsidR="00DD6F81" w:rsidRPr="00CD1E25" w:rsidRDefault="00DD6F81" w:rsidP="00DD6F81">
      <w:pPr>
        <w:pStyle w:val="ConsPlusNormal"/>
        <w:spacing w:line="0" w:lineRule="atLeast"/>
        <w:jc w:val="both"/>
        <w:rPr>
          <w:sz w:val="28"/>
          <w:szCs w:val="28"/>
        </w:rPr>
      </w:pPr>
      <w:bookmarkStart w:id="9" w:name="P301"/>
      <w:bookmarkEnd w:id="9"/>
      <w:r w:rsidRPr="00CD1E25">
        <w:rPr>
          <w:sz w:val="28"/>
          <w:szCs w:val="28"/>
        </w:rPr>
        <w:t>- передачи земельного участка, в границах которого находится место размещения НТО, в федеральную собственность;</w:t>
      </w:r>
    </w:p>
    <w:p w:rsidR="00DD6F81" w:rsidRPr="00CD1E25" w:rsidRDefault="00DD6F81" w:rsidP="00DD6F81">
      <w:pPr>
        <w:pStyle w:val="ConsPlusNormal"/>
        <w:spacing w:line="0" w:lineRule="atLeast"/>
        <w:jc w:val="both"/>
        <w:rPr>
          <w:sz w:val="28"/>
          <w:szCs w:val="28"/>
        </w:rPr>
      </w:pPr>
      <w:r w:rsidRPr="00CD1E25">
        <w:rPr>
          <w:sz w:val="28"/>
          <w:szCs w:val="28"/>
        </w:rPr>
        <w:t xml:space="preserve">- необходимости использования территории, в границах которой находится место размещения НТО, для целей, связанных с реализацией государственных программ и/или приоритетных направлений деятельности города Константиновска в социально-экономической сфере, развитием </w:t>
      </w:r>
      <w:proofErr w:type="spellStart"/>
      <w:r w:rsidRPr="00CD1E25">
        <w:rPr>
          <w:sz w:val="28"/>
          <w:szCs w:val="28"/>
        </w:rPr>
        <w:t>улично</w:t>
      </w:r>
      <w:proofErr w:type="spellEnd"/>
      <w:r w:rsidRPr="00CD1E25">
        <w:rPr>
          <w:sz w:val="28"/>
          <w:szCs w:val="28"/>
        </w:rPr>
        <w:t xml:space="preserve"> - дорожной сети, оборудованием бордюров, организацией парковочных карманов, ремонтом и/или реконструкцией автомобильных дорог;</w:t>
      </w:r>
    </w:p>
    <w:p w:rsidR="00DD6F81" w:rsidRPr="00CD1E25" w:rsidRDefault="00DD6F81" w:rsidP="00DD6F81">
      <w:pPr>
        <w:pStyle w:val="ConsPlusNormal"/>
        <w:spacing w:line="0" w:lineRule="atLeast"/>
        <w:jc w:val="both"/>
        <w:rPr>
          <w:sz w:val="28"/>
          <w:szCs w:val="28"/>
        </w:rPr>
      </w:pPr>
      <w:r w:rsidRPr="00CD1E25">
        <w:rPr>
          <w:sz w:val="28"/>
          <w:szCs w:val="28"/>
        </w:rPr>
        <w:t>-  необходимостью использования территории, в границах которой находится место размещения НТО, для целей капитального строительства, размещения объектов благоустройства согласно утвержденным документам территориального планирования;</w:t>
      </w:r>
    </w:p>
    <w:p w:rsidR="00DD6F81" w:rsidRPr="00CD1E25" w:rsidRDefault="00DD6F81" w:rsidP="00DD6F81">
      <w:pPr>
        <w:pStyle w:val="ConsPlusNormal"/>
        <w:spacing w:line="0" w:lineRule="atLeast"/>
        <w:jc w:val="both"/>
        <w:rPr>
          <w:sz w:val="28"/>
          <w:szCs w:val="28"/>
        </w:rPr>
      </w:pPr>
      <w:r w:rsidRPr="00CD1E25">
        <w:rPr>
          <w:sz w:val="28"/>
          <w:szCs w:val="28"/>
        </w:rPr>
        <w:t>- изменением градостроительных регламентов в отношении территории,</w:t>
      </w:r>
      <w:r w:rsidRPr="00CD1E25">
        <w:rPr>
          <w:sz w:val="28"/>
          <w:szCs w:val="28"/>
        </w:rPr>
        <w:br/>
        <w:t>в границах которой находится место размещения НТО.</w:t>
      </w:r>
    </w:p>
    <w:p w:rsidR="00DD6F81" w:rsidRPr="00CD1E25" w:rsidRDefault="00DD6F81" w:rsidP="00DD6F81">
      <w:pPr>
        <w:pStyle w:val="ConsPlusNormal"/>
        <w:jc w:val="both"/>
        <w:rPr>
          <w:sz w:val="28"/>
          <w:szCs w:val="28"/>
        </w:rPr>
      </w:pPr>
      <w:r w:rsidRPr="00CD1E25">
        <w:rPr>
          <w:sz w:val="28"/>
          <w:szCs w:val="28"/>
        </w:rPr>
        <w:t xml:space="preserve">5.1.7. Однократного несоблюдения требований действующего законодательства в сфере реализации подакцизных товаров, подтвержденного </w:t>
      </w:r>
      <w:proofErr w:type="gramStart"/>
      <w:r w:rsidRPr="00CD1E25">
        <w:rPr>
          <w:sz w:val="28"/>
          <w:szCs w:val="28"/>
        </w:rPr>
        <w:t>вступившим</w:t>
      </w:r>
      <w:proofErr w:type="gramEnd"/>
      <w:r w:rsidRPr="00CD1E25">
        <w:rPr>
          <w:sz w:val="28"/>
          <w:szCs w:val="28"/>
        </w:rPr>
        <w:t xml:space="preserve"> с законную силу акта о привлечении административной ответственности.</w:t>
      </w:r>
    </w:p>
    <w:p w:rsidR="00DD6F81" w:rsidRPr="00CD1E25" w:rsidRDefault="00DD6F81" w:rsidP="00DD6F81">
      <w:pPr>
        <w:pStyle w:val="ConsPlusNormal"/>
        <w:jc w:val="both"/>
        <w:rPr>
          <w:sz w:val="28"/>
          <w:szCs w:val="28"/>
        </w:rPr>
      </w:pPr>
      <w:r w:rsidRPr="00CD1E25">
        <w:rPr>
          <w:sz w:val="28"/>
          <w:szCs w:val="28"/>
        </w:rPr>
        <w:t>5.1.8. Невнесения платы за размещение Объекта более двух периодов подряд.</w:t>
      </w:r>
    </w:p>
    <w:p w:rsidR="00DD6F81" w:rsidRPr="00CD1E25" w:rsidRDefault="00DD6F81" w:rsidP="00DD6F81">
      <w:pPr>
        <w:ind w:firstLine="720"/>
        <w:jc w:val="both"/>
      </w:pPr>
      <w:r w:rsidRPr="00CD1E25">
        <w:t>5.1.9. Несоответствие Объекта типовым конструкциям НТО и малых архитектурных форм на территории муниципального образования «Константиновское городское поселение» утвержденных постановлением Администрации Константиновского городского поселения.</w:t>
      </w:r>
    </w:p>
    <w:p w:rsidR="00DD6F81" w:rsidRPr="00CD1E25" w:rsidRDefault="00DD6F81" w:rsidP="00DD6F81">
      <w:pPr>
        <w:pStyle w:val="ConsPlusNormal"/>
        <w:contextualSpacing/>
        <w:jc w:val="both"/>
        <w:rPr>
          <w:sz w:val="28"/>
          <w:szCs w:val="28"/>
        </w:rPr>
      </w:pPr>
      <w:r w:rsidRPr="00CD1E25">
        <w:rPr>
          <w:sz w:val="28"/>
          <w:szCs w:val="28"/>
        </w:rPr>
        <w:t>5.1.10.  Не соблюдения хозяйствующими субъектами обязанности обеспечивать уход за внешним видом НТО: содержать в чистоте и порядке, своевременно красить и устранять повреждения на вывесках, конструктивных элементах, удалять несанкционированную рекламу с объекта. Повреждения на НТО должны быть устранены хозяйствующими субъектами в течение 20 дней с момента возникновения повреждений.</w:t>
      </w:r>
    </w:p>
    <w:p w:rsidR="00DD6F81" w:rsidRPr="00CD1E25" w:rsidRDefault="00DD6F81" w:rsidP="00DD6F81">
      <w:pPr>
        <w:pStyle w:val="ConsPlusNormal"/>
        <w:contextualSpacing/>
        <w:jc w:val="both"/>
        <w:rPr>
          <w:sz w:val="28"/>
          <w:szCs w:val="28"/>
        </w:rPr>
      </w:pPr>
      <w:r w:rsidRPr="00CD1E25">
        <w:rPr>
          <w:sz w:val="28"/>
          <w:szCs w:val="28"/>
        </w:rPr>
        <w:t xml:space="preserve"> Складирования товаров, упаковок, мусора на прилегающей территории к НТО.</w:t>
      </w:r>
    </w:p>
    <w:p w:rsidR="00DD6F81" w:rsidRPr="00CD1E25" w:rsidRDefault="00DD6F81" w:rsidP="00DD6F81">
      <w:pPr>
        <w:pStyle w:val="ConsPlusNormal"/>
        <w:jc w:val="both"/>
        <w:rPr>
          <w:sz w:val="28"/>
          <w:szCs w:val="28"/>
        </w:rPr>
      </w:pPr>
      <w:r w:rsidRPr="00CD1E25">
        <w:rPr>
          <w:sz w:val="28"/>
          <w:szCs w:val="28"/>
        </w:rPr>
        <w:lastRenderedPageBreak/>
        <w:t xml:space="preserve">5.2. При наступлении случаев, указанных в </w:t>
      </w:r>
      <w:hyperlink w:anchor="P295" w:history="1">
        <w:r w:rsidRPr="00CD1E25">
          <w:rPr>
            <w:sz w:val="28"/>
            <w:szCs w:val="28"/>
          </w:rPr>
          <w:t>подпункте 5.1.6</w:t>
        </w:r>
      </w:hyperlink>
      <w:hyperlink w:anchor="P301" w:history="1">
        <w:r w:rsidRPr="00CD1E25">
          <w:rPr>
            <w:sz w:val="28"/>
            <w:szCs w:val="28"/>
          </w:rPr>
          <w:t xml:space="preserve"> пункта 5.1</w:t>
        </w:r>
      </w:hyperlink>
      <w:r w:rsidRPr="00CD1E25">
        <w:rPr>
          <w:sz w:val="28"/>
          <w:szCs w:val="28"/>
        </w:rPr>
        <w:t xml:space="preserve">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DD6F81" w:rsidRPr="00CD1E25" w:rsidRDefault="00DD6F81" w:rsidP="00DD6F81">
      <w:pPr>
        <w:pStyle w:val="ConsPlusNormal"/>
        <w:jc w:val="both"/>
        <w:rPr>
          <w:sz w:val="28"/>
          <w:szCs w:val="28"/>
        </w:rPr>
      </w:pPr>
      <w:r w:rsidRPr="00CD1E25">
        <w:rPr>
          <w:sz w:val="28"/>
          <w:szCs w:val="28"/>
        </w:rPr>
        <w:t xml:space="preserve">5.3. В случае досрочного прекращения действия Договора по основаниям, предусмотренным </w:t>
      </w:r>
      <w:hyperlink w:anchor="P297" w:history="1">
        <w:r w:rsidRPr="00CD1E25">
          <w:rPr>
            <w:sz w:val="28"/>
            <w:szCs w:val="28"/>
          </w:rPr>
          <w:t>подпунктом 5.1.6 пункта 5.1</w:t>
        </w:r>
      </w:hyperlink>
      <w:r w:rsidRPr="00CD1E25">
        <w:rPr>
          <w:sz w:val="28"/>
          <w:szCs w:val="28"/>
        </w:rPr>
        <w:t xml:space="preserve">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DD6F81" w:rsidRPr="00CD1E25" w:rsidRDefault="00DD6F81" w:rsidP="00DD6F81">
      <w:pPr>
        <w:pStyle w:val="ConsPlusNormal"/>
        <w:jc w:val="center"/>
        <w:outlineLvl w:val="2"/>
        <w:rPr>
          <w:sz w:val="28"/>
          <w:szCs w:val="28"/>
        </w:rPr>
      </w:pPr>
      <w:r w:rsidRPr="00CD1E25">
        <w:rPr>
          <w:sz w:val="28"/>
          <w:szCs w:val="28"/>
        </w:rPr>
        <w:t>6. Прочие условия</w:t>
      </w:r>
    </w:p>
    <w:p w:rsidR="00DD6F81" w:rsidRPr="00CD1E25" w:rsidRDefault="00DD6F81" w:rsidP="00DD6F81">
      <w:pPr>
        <w:pStyle w:val="ConsPlusNormal"/>
        <w:jc w:val="both"/>
        <w:rPr>
          <w:sz w:val="28"/>
          <w:szCs w:val="28"/>
        </w:rPr>
      </w:pPr>
      <w:r w:rsidRPr="00CD1E25">
        <w:rPr>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DD6F81" w:rsidRPr="00CD1E25" w:rsidRDefault="00DD6F81" w:rsidP="00DD6F81">
      <w:pPr>
        <w:pStyle w:val="ConsPlusNormal"/>
        <w:jc w:val="both"/>
        <w:rPr>
          <w:sz w:val="28"/>
          <w:szCs w:val="28"/>
        </w:rPr>
      </w:pPr>
      <w:r w:rsidRPr="00CD1E25">
        <w:rPr>
          <w:sz w:val="28"/>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DD6F81" w:rsidRPr="00CD1E25" w:rsidRDefault="00DD6F81" w:rsidP="00DD6F81">
      <w:pPr>
        <w:pStyle w:val="ConsPlusNormal"/>
        <w:jc w:val="both"/>
        <w:rPr>
          <w:sz w:val="28"/>
          <w:szCs w:val="28"/>
        </w:rPr>
      </w:pPr>
      <w:r w:rsidRPr="00CD1E25">
        <w:rPr>
          <w:sz w:val="28"/>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DD6F81" w:rsidRPr="00CD1E25" w:rsidRDefault="00DD6F81" w:rsidP="00DD6F81">
      <w:pPr>
        <w:pStyle w:val="ConsPlusNormal"/>
        <w:jc w:val="both"/>
        <w:rPr>
          <w:sz w:val="28"/>
          <w:szCs w:val="28"/>
        </w:rPr>
      </w:pPr>
      <w:r w:rsidRPr="00CD1E25">
        <w:rPr>
          <w:sz w:val="28"/>
          <w:szCs w:val="28"/>
        </w:rPr>
        <w:t>6.4. Споры по Договору разрешаются в соответствии с действующим законодательством Российской Федерации.</w:t>
      </w:r>
    </w:p>
    <w:p w:rsidR="00DD6F81" w:rsidRPr="00CD1E25" w:rsidRDefault="00DD6F81" w:rsidP="00DD6F81">
      <w:pPr>
        <w:pStyle w:val="ConsPlusNormal"/>
        <w:jc w:val="both"/>
        <w:rPr>
          <w:sz w:val="28"/>
          <w:szCs w:val="28"/>
        </w:rPr>
      </w:pPr>
      <w:r w:rsidRPr="00CD1E25">
        <w:rPr>
          <w:sz w:val="28"/>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DD6F81" w:rsidRPr="00CD1E25" w:rsidRDefault="00DD6F81" w:rsidP="00DD6F81">
      <w:pPr>
        <w:pStyle w:val="ConsPlusNormal"/>
        <w:jc w:val="center"/>
        <w:outlineLvl w:val="2"/>
        <w:rPr>
          <w:sz w:val="28"/>
          <w:szCs w:val="28"/>
        </w:rPr>
      </w:pPr>
      <w:r w:rsidRPr="00CD1E25">
        <w:rPr>
          <w:sz w:val="28"/>
          <w:szCs w:val="28"/>
        </w:rPr>
        <w:t>7. Адреса, банковские реквизиты и подписи Сторон</w:t>
      </w:r>
    </w:p>
    <w:tbl>
      <w:tblPr>
        <w:tblW w:w="0" w:type="auto"/>
        <w:tblInd w:w="-505" w:type="dxa"/>
        <w:tblLayout w:type="fixed"/>
        <w:tblCellMar>
          <w:top w:w="102" w:type="dxa"/>
          <w:left w:w="62" w:type="dxa"/>
          <w:bottom w:w="102" w:type="dxa"/>
          <w:right w:w="62" w:type="dxa"/>
        </w:tblCellMar>
        <w:tblLook w:val="0000"/>
      </w:tblPr>
      <w:tblGrid>
        <w:gridCol w:w="5040"/>
        <w:gridCol w:w="5166"/>
      </w:tblGrid>
      <w:tr w:rsidR="00DD6F81" w:rsidRPr="00CD1E25" w:rsidTr="00860F1C">
        <w:trPr>
          <w:trHeight w:val="5270"/>
        </w:trPr>
        <w:tc>
          <w:tcPr>
            <w:tcW w:w="5040" w:type="dxa"/>
            <w:tcBorders>
              <w:top w:val="nil"/>
              <w:left w:val="nil"/>
              <w:bottom w:val="nil"/>
              <w:right w:val="nil"/>
            </w:tcBorders>
          </w:tcPr>
          <w:p w:rsidR="00DD6F81" w:rsidRPr="00CD1E25" w:rsidRDefault="00DD6F81" w:rsidP="00860F1C">
            <w:pPr>
              <w:pStyle w:val="ConsPlusNormal"/>
              <w:rPr>
                <w:sz w:val="28"/>
                <w:szCs w:val="28"/>
              </w:rPr>
            </w:pPr>
            <w:r w:rsidRPr="00CD1E25">
              <w:rPr>
                <w:sz w:val="28"/>
                <w:szCs w:val="28"/>
              </w:rPr>
              <w:t xml:space="preserve">              Участник:</w:t>
            </w:r>
          </w:p>
          <w:p w:rsidR="00DD6F81" w:rsidRPr="00CD1E25" w:rsidRDefault="00DD6F81" w:rsidP="00860F1C">
            <w:pPr>
              <w:pStyle w:val="ConsPlusNormal"/>
              <w:rPr>
                <w:sz w:val="28"/>
                <w:szCs w:val="28"/>
              </w:rPr>
            </w:pPr>
            <w:r w:rsidRPr="00CD1E25">
              <w:rPr>
                <w:sz w:val="28"/>
                <w:szCs w:val="28"/>
              </w:rPr>
              <w:t>_____________________________</w:t>
            </w:r>
          </w:p>
          <w:p w:rsidR="00DD6F81" w:rsidRPr="00CD1E25" w:rsidRDefault="00DD6F81" w:rsidP="00860F1C">
            <w:pPr>
              <w:pStyle w:val="ConsPlusNormal"/>
              <w:rPr>
                <w:sz w:val="28"/>
                <w:szCs w:val="28"/>
              </w:rPr>
            </w:pPr>
            <w:r w:rsidRPr="00CD1E25">
              <w:rPr>
                <w:sz w:val="28"/>
                <w:szCs w:val="28"/>
              </w:rPr>
              <w:t>Адрес: _______________________</w:t>
            </w:r>
          </w:p>
          <w:p w:rsidR="00DD6F81" w:rsidRPr="00CD1E25" w:rsidRDefault="00DD6F81" w:rsidP="00860F1C">
            <w:pPr>
              <w:pStyle w:val="ConsPlusNormal"/>
              <w:rPr>
                <w:sz w:val="28"/>
                <w:szCs w:val="28"/>
              </w:rPr>
            </w:pPr>
            <w:r w:rsidRPr="00CD1E25">
              <w:rPr>
                <w:sz w:val="28"/>
                <w:szCs w:val="28"/>
              </w:rPr>
              <w:t>ИНН/КПП ____________________</w:t>
            </w:r>
          </w:p>
          <w:p w:rsidR="00DD6F81" w:rsidRPr="00CD1E25" w:rsidRDefault="00DD6F81" w:rsidP="00860F1C">
            <w:pPr>
              <w:pStyle w:val="ConsPlusNormal"/>
              <w:rPr>
                <w:sz w:val="28"/>
                <w:szCs w:val="28"/>
              </w:rPr>
            </w:pPr>
            <w:proofErr w:type="spellStart"/>
            <w:proofErr w:type="gramStart"/>
            <w:r w:rsidRPr="00CD1E25">
              <w:rPr>
                <w:sz w:val="28"/>
                <w:szCs w:val="28"/>
              </w:rPr>
              <w:t>р</w:t>
            </w:r>
            <w:proofErr w:type="spellEnd"/>
            <w:proofErr w:type="gramEnd"/>
            <w:r w:rsidRPr="00CD1E25">
              <w:rPr>
                <w:sz w:val="28"/>
                <w:szCs w:val="28"/>
              </w:rPr>
              <w:t>/с ___________________________</w:t>
            </w:r>
          </w:p>
          <w:p w:rsidR="00DD6F81" w:rsidRPr="00CD1E25" w:rsidRDefault="00DD6F81" w:rsidP="00860F1C">
            <w:pPr>
              <w:pStyle w:val="ConsPlusNormal"/>
              <w:rPr>
                <w:sz w:val="28"/>
                <w:szCs w:val="28"/>
              </w:rPr>
            </w:pPr>
            <w:r w:rsidRPr="00CD1E25">
              <w:rPr>
                <w:sz w:val="28"/>
                <w:szCs w:val="28"/>
              </w:rPr>
              <w:t>в ____________________________</w:t>
            </w:r>
          </w:p>
          <w:p w:rsidR="00DD6F81" w:rsidRPr="00CD1E25" w:rsidRDefault="00DD6F81" w:rsidP="00860F1C">
            <w:pPr>
              <w:pStyle w:val="ConsPlusNormal"/>
              <w:rPr>
                <w:sz w:val="28"/>
                <w:szCs w:val="28"/>
              </w:rPr>
            </w:pPr>
            <w:r w:rsidRPr="00CD1E25">
              <w:rPr>
                <w:sz w:val="28"/>
                <w:szCs w:val="28"/>
              </w:rPr>
              <w:t>к/с __________________________</w:t>
            </w:r>
          </w:p>
          <w:p w:rsidR="00DD6F81" w:rsidRPr="00CD1E25" w:rsidRDefault="00DD6F81" w:rsidP="00860F1C">
            <w:pPr>
              <w:pStyle w:val="ConsPlusNormal"/>
              <w:rPr>
                <w:sz w:val="28"/>
                <w:szCs w:val="28"/>
              </w:rPr>
            </w:pPr>
            <w:r w:rsidRPr="00CD1E25">
              <w:rPr>
                <w:sz w:val="28"/>
                <w:szCs w:val="28"/>
              </w:rPr>
              <w:t>БИК _________________________</w:t>
            </w:r>
          </w:p>
          <w:p w:rsidR="00DD6F81" w:rsidRPr="00CD1E25" w:rsidRDefault="00DD6F81" w:rsidP="00860F1C">
            <w:pPr>
              <w:pStyle w:val="ConsPlusNormal"/>
              <w:rPr>
                <w:sz w:val="28"/>
                <w:szCs w:val="28"/>
              </w:rPr>
            </w:pPr>
            <w:r w:rsidRPr="00CD1E25">
              <w:rPr>
                <w:sz w:val="28"/>
                <w:szCs w:val="28"/>
              </w:rPr>
              <w:t>ОКАТО ______________________</w:t>
            </w:r>
          </w:p>
          <w:p w:rsidR="00DD6F81" w:rsidRPr="00CD1E25" w:rsidRDefault="00DD6F81" w:rsidP="00860F1C">
            <w:pPr>
              <w:pStyle w:val="ConsPlusNormal"/>
              <w:rPr>
                <w:sz w:val="28"/>
                <w:szCs w:val="28"/>
              </w:rPr>
            </w:pPr>
            <w:r w:rsidRPr="00CD1E25">
              <w:rPr>
                <w:sz w:val="28"/>
                <w:szCs w:val="28"/>
              </w:rPr>
              <w:t>ОКОНХ ______________________</w:t>
            </w:r>
          </w:p>
          <w:p w:rsidR="00DD6F81" w:rsidRPr="00CD1E25" w:rsidRDefault="00DD6F81" w:rsidP="00860F1C">
            <w:pPr>
              <w:pStyle w:val="ConsPlusNormal"/>
              <w:rPr>
                <w:sz w:val="28"/>
                <w:szCs w:val="28"/>
              </w:rPr>
            </w:pPr>
            <w:r w:rsidRPr="00CD1E25">
              <w:rPr>
                <w:sz w:val="28"/>
                <w:szCs w:val="28"/>
              </w:rPr>
              <w:t>ОКПО _______________________</w:t>
            </w:r>
          </w:p>
          <w:p w:rsidR="00DD6F81" w:rsidRPr="00CD1E25" w:rsidRDefault="00DD6F81" w:rsidP="00860F1C">
            <w:pPr>
              <w:pStyle w:val="ConsPlusNormal"/>
              <w:rPr>
                <w:sz w:val="28"/>
                <w:szCs w:val="28"/>
              </w:rPr>
            </w:pPr>
            <w:r w:rsidRPr="00CD1E25">
              <w:rPr>
                <w:sz w:val="28"/>
                <w:szCs w:val="28"/>
              </w:rPr>
              <w:t>КБК _________________________</w:t>
            </w:r>
          </w:p>
          <w:p w:rsidR="00DD6F81" w:rsidRPr="00CD1E25" w:rsidRDefault="00DD6F81" w:rsidP="00860F1C">
            <w:pPr>
              <w:pStyle w:val="ConsPlusNormal"/>
              <w:rPr>
                <w:sz w:val="28"/>
                <w:szCs w:val="28"/>
              </w:rPr>
            </w:pPr>
          </w:p>
          <w:p w:rsidR="00DD6F81" w:rsidRPr="00CD1E25" w:rsidRDefault="00DD6F81" w:rsidP="00860F1C">
            <w:pPr>
              <w:pStyle w:val="ConsPlusNormal"/>
              <w:rPr>
                <w:sz w:val="28"/>
                <w:szCs w:val="28"/>
              </w:rPr>
            </w:pPr>
          </w:p>
          <w:p w:rsidR="00DD6F81" w:rsidRPr="00CD1E25" w:rsidRDefault="00DD6F81" w:rsidP="00860F1C">
            <w:pPr>
              <w:pStyle w:val="ConsPlusNormal"/>
              <w:rPr>
                <w:sz w:val="28"/>
                <w:szCs w:val="28"/>
              </w:rPr>
            </w:pPr>
          </w:p>
          <w:p w:rsidR="00DD6F81" w:rsidRPr="00CD1E25" w:rsidRDefault="00DD6F81" w:rsidP="00860F1C">
            <w:pPr>
              <w:pStyle w:val="ConsPlusNormal"/>
              <w:rPr>
                <w:sz w:val="28"/>
                <w:szCs w:val="28"/>
              </w:rPr>
            </w:pPr>
          </w:p>
          <w:p w:rsidR="00DD6F81" w:rsidRPr="00CD1E25" w:rsidRDefault="00DD6F81" w:rsidP="00860F1C">
            <w:pPr>
              <w:pStyle w:val="ConsPlusNormal"/>
              <w:rPr>
                <w:sz w:val="28"/>
                <w:szCs w:val="28"/>
              </w:rPr>
            </w:pPr>
          </w:p>
          <w:p w:rsidR="00DD6F81" w:rsidRDefault="00DD6F81" w:rsidP="00860F1C">
            <w:pPr>
              <w:pStyle w:val="ConsPlusNormal"/>
              <w:rPr>
                <w:sz w:val="28"/>
                <w:szCs w:val="28"/>
              </w:rPr>
            </w:pPr>
          </w:p>
          <w:p w:rsidR="00DD6F81" w:rsidRDefault="00DD6F81" w:rsidP="00860F1C">
            <w:pPr>
              <w:pStyle w:val="ConsPlusNormal"/>
              <w:rPr>
                <w:sz w:val="28"/>
                <w:szCs w:val="28"/>
              </w:rPr>
            </w:pPr>
          </w:p>
          <w:p w:rsidR="00DD6F81" w:rsidRPr="00CD1E25" w:rsidRDefault="00DD6F81" w:rsidP="00860F1C">
            <w:pPr>
              <w:pStyle w:val="ConsPlusNormal"/>
              <w:rPr>
                <w:sz w:val="28"/>
                <w:szCs w:val="28"/>
              </w:rPr>
            </w:pPr>
            <w:r w:rsidRPr="00CD1E25">
              <w:rPr>
                <w:sz w:val="28"/>
                <w:szCs w:val="28"/>
              </w:rPr>
              <w:t>______________________ (ФИО)</w:t>
            </w:r>
          </w:p>
          <w:p w:rsidR="00DD6F81" w:rsidRPr="00CD1E25" w:rsidRDefault="00DD6F81" w:rsidP="00860F1C">
            <w:pPr>
              <w:pStyle w:val="ConsPlusNormal"/>
              <w:jc w:val="center"/>
              <w:rPr>
                <w:sz w:val="28"/>
                <w:szCs w:val="28"/>
              </w:rPr>
            </w:pPr>
            <w:r w:rsidRPr="00CD1E25">
              <w:rPr>
                <w:sz w:val="28"/>
                <w:szCs w:val="28"/>
              </w:rPr>
              <w:t>М.П.        (подпись)</w:t>
            </w:r>
          </w:p>
          <w:p w:rsidR="00DD6F81" w:rsidRPr="00CD1E25" w:rsidRDefault="00DD6F81" w:rsidP="00860F1C">
            <w:pPr>
              <w:pStyle w:val="ConsPlusNormal"/>
              <w:rPr>
                <w:sz w:val="28"/>
                <w:szCs w:val="28"/>
              </w:rPr>
            </w:pPr>
          </w:p>
        </w:tc>
        <w:tc>
          <w:tcPr>
            <w:tcW w:w="5166" w:type="dxa"/>
            <w:tcBorders>
              <w:top w:val="nil"/>
              <w:left w:val="nil"/>
              <w:bottom w:val="nil"/>
              <w:right w:val="nil"/>
            </w:tcBorders>
          </w:tcPr>
          <w:p w:rsidR="00DD6F81" w:rsidRPr="00CD1E25" w:rsidRDefault="00DD6F81" w:rsidP="00860F1C">
            <w:pPr>
              <w:pStyle w:val="ConsPlusNormal"/>
              <w:rPr>
                <w:sz w:val="28"/>
                <w:szCs w:val="28"/>
              </w:rPr>
            </w:pPr>
            <w:r w:rsidRPr="00CD1E25">
              <w:rPr>
                <w:sz w:val="28"/>
                <w:szCs w:val="28"/>
              </w:rPr>
              <w:t xml:space="preserve">           Распорядитель:</w:t>
            </w:r>
          </w:p>
          <w:p w:rsidR="00DD6F81" w:rsidRPr="00CD1E25" w:rsidRDefault="00DD6F81" w:rsidP="00860F1C">
            <w:pPr>
              <w:pStyle w:val="ConsPlusNormal"/>
              <w:rPr>
                <w:sz w:val="28"/>
                <w:szCs w:val="28"/>
              </w:rPr>
            </w:pPr>
            <w:r w:rsidRPr="00CD1E25">
              <w:rPr>
                <w:sz w:val="28"/>
                <w:szCs w:val="28"/>
              </w:rPr>
              <w:t>Администрация Константиновского городского поселения</w:t>
            </w:r>
          </w:p>
          <w:p w:rsidR="00DD6F81" w:rsidRPr="00CD1E25" w:rsidRDefault="00DD6F81" w:rsidP="00860F1C">
            <w:pPr>
              <w:pStyle w:val="ConsPlusNormal"/>
              <w:rPr>
                <w:sz w:val="28"/>
                <w:szCs w:val="28"/>
              </w:rPr>
            </w:pPr>
            <w:r w:rsidRPr="00CD1E25">
              <w:rPr>
                <w:sz w:val="28"/>
                <w:szCs w:val="28"/>
              </w:rPr>
              <w:t xml:space="preserve">Адрес: </w:t>
            </w:r>
            <w:proofErr w:type="gramStart"/>
            <w:r w:rsidRPr="00CD1E25">
              <w:rPr>
                <w:sz w:val="28"/>
                <w:szCs w:val="28"/>
              </w:rPr>
              <w:t>г</w:t>
            </w:r>
            <w:proofErr w:type="gramEnd"/>
            <w:r w:rsidRPr="00CD1E25">
              <w:rPr>
                <w:sz w:val="28"/>
                <w:szCs w:val="28"/>
              </w:rPr>
              <w:t>. Константиновск, ул. 25 Октября, 70</w:t>
            </w:r>
          </w:p>
          <w:p w:rsidR="00DD6F81" w:rsidRPr="00CD1E25" w:rsidRDefault="00DD6F81" w:rsidP="00860F1C">
            <w:pPr>
              <w:pStyle w:val="ConsPlusNormal"/>
              <w:rPr>
                <w:sz w:val="28"/>
                <w:szCs w:val="28"/>
              </w:rPr>
            </w:pPr>
            <w:r w:rsidRPr="00CD1E25">
              <w:rPr>
                <w:sz w:val="28"/>
                <w:szCs w:val="28"/>
              </w:rPr>
              <w:t>ИНН/КПП ____________________</w:t>
            </w:r>
          </w:p>
          <w:p w:rsidR="00DD6F81" w:rsidRPr="00CD1E25" w:rsidRDefault="00DD6F81" w:rsidP="00860F1C">
            <w:pPr>
              <w:pStyle w:val="ConsPlusNormal"/>
              <w:rPr>
                <w:sz w:val="28"/>
                <w:szCs w:val="28"/>
              </w:rPr>
            </w:pPr>
            <w:proofErr w:type="spellStart"/>
            <w:proofErr w:type="gramStart"/>
            <w:r w:rsidRPr="00CD1E25">
              <w:rPr>
                <w:sz w:val="28"/>
                <w:szCs w:val="28"/>
              </w:rPr>
              <w:t>р</w:t>
            </w:r>
            <w:proofErr w:type="spellEnd"/>
            <w:proofErr w:type="gramEnd"/>
            <w:r w:rsidRPr="00CD1E25">
              <w:rPr>
                <w:sz w:val="28"/>
                <w:szCs w:val="28"/>
              </w:rPr>
              <w:t>/с __________________________</w:t>
            </w:r>
          </w:p>
          <w:p w:rsidR="00DD6F81" w:rsidRPr="00CD1E25" w:rsidRDefault="00DD6F81" w:rsidP="00860F1C">
            <w:pPr>
              <w:pStyle w:val="ConsPlusNormal"/>
              <w:rPr>
                <w:sz w:val="28"/>
                <w:szCs w:val="28"/>
              </w:rPr>
            </w:pPr>
            <w:r w:rsidRPr="00CD1E25">
              <w:rPr>
                <w:sz w:val="28"/>
                <w:szCs w:val="28"/>
              </w:rPr>
              <w:t>в ____________________________</w:t>
            </w:r>
          </w:p>
          <w:p w:rsidR="00DD6F81" w:rsidRPr="00CD1E25" w:rsidRDefault="00DD6F81" w:rsidP="00860F1C">
            <w:pPr>
              <w:pStyle w:val="ConsPlusNormal"/>
              <w:rPr>
                <w:sz w:val="28"/>
                <w:szCs w:val="28"/>
              </w:rPr>
            </w:pPr>
            <w:r w:rsidRPr="00CD1E25">
              <w:rPr>
                <w:sz w:val="28"/>
                <w:szCs w:val="28"/>
              </w:rPr>
              <w:t>к/с __________________________</w:t>
            </w:r>
          </w:p>
          <w:p w:rsidR="00DD6F81" w:rsidRPr="00CD1E25" w:rsidRDefault="00DD6F81" w:rsidP="00860F1C">
            <w:pPr>
              <w:pStyle w:val="ConsPlusNormal"/>
              <w:rPr>
                <w:sz w:val="28"/>
                <w:szCs w:val="28"/>
              </w:rPr>
            </w:pPr>
            <w:r w:rsidRPr="00CD1E25">
              <w:rPr>
                <w:sz w:val="28"/>
                <w:szCs w:val="28"/>
              </w:rPr>
              <w:t>БИК _________________________</w:t>
            </w:r>
          </w:p>
          <w:p w:rsidR="00DD6F81" w:rsidRPr="00CD1E25" w:rsidRDefault="00DD6F81" w:rsidP="00860F1C">
            <w:pPr>
              <w:pStyle w:val="ConsPlusNormal"/>
              <w:rPr>
                <w:sz w:val="28"/>
                <w:szCs w:val="28"/>
              </w:rPr>
            </w:pPr>
            <w:r w:rsidRPr="00CD1E25">
              <w:rPr>
                <w:sz w:val="28"/>
                <w:szCs w:val="28"/>
              </w:rPr>
              <w:t>ОКАТО ______________________</w:t>
            </w:r>
          </w:p>
          <w:p w:rsidR="00DD6F81" w:rsidRPr="00CD1E25" w:rsidRDefault="00DD6F81" w:rsidP="00860F1C">
            <w:pPr>
              <w:pStyle w:val="ConsPlusNormal"/>
              <w:rPr>
                <w:sz w:val="28"/>
                <w:szCs w:val="28"/>
              </w:rPr>
            </w:pPr>
            <w:r w:rsidRPr="00CD1E25">
              <w:rPr>
                <w:sz w:val="28"/>
                <w:szCs w:val="28"/>
              </w:rPr>
              <w:t>ОКОНХ ______________________</w:t>
            </w:r>
          </w:p>
          <w:p w:rsidR="00DD6F81" w:rsidRPr="00CD1E25" w:rsidRDefault="00DD6F81" w:rsidP="00860F1C">
            <w:pPr>
              <w:pStyle w:val="ConsPlusNormal"/>
              <w:rPr>
                <w:sz w:val="28"/>
                <w:szCs w:val="28"/>
              </w:rPr>
            </w:pPr>
            <w:r w:rsidRPr="00CD1E25">
              <w:rPr>
                <w:sz w:val="28"/>
                <w:szCs w:val="28"/>
              </w:rPr>
              <w:t>ОКПО ________________________</w:t>
            </w:r>
          </w:p>
          <w:p w:rsidR="00DD6F81" w:rsidRPr="00CD1E25" w:rsidRDefault="00DD6F81" w:rsidP="00860F1C">
            <w:pPr>
              <w:pStyle w:val="ConsPlusNormal"/>
              <w:rPr>
                <w:sz w:val="28"/>
                <w:szCs w:val="28"/>
              </w:rPr>
            </w:pPr>
          </w:p>
          <w:p w:rsidR="00DD6F81" w:rsidRPr="00CD1E25" w:rsidRDefault="00DD6F81" w:rsidP="00860F1C">
            <w:pPr>
              <w:pStyle w:val="ConsPlusNormal"/>
              <w:rPr>
                <w:sz w:val="28"/>
                <w:szCs w:val="28"/>
              </w:rPr>
            </w:pPr>
            <w:r w:rsidRPr="00CD1E25">
              <w:rPr>
                <w:sz w:val="28"/>
                <w:szCs w:val="28"/>
              </w:rPr>
              <w:t>Глава Администрации Константиновского городского поселения</w:t>
            </w:r>
          </w:p>
          <w:p w:rsidR="00DD6F81" w:rsidRPr="00CD1E25" w:rsidRDefault="00DD6F81" w:rsidP="00860F1C">
            <w:pPr>
              <w:pStyle w:val="ConsPlusNormal"/>
              <w:rPr>
                <w:sz w:val="28"/>
                <w:szCs w:val="28"/>
              </w:rPr>
            </w:pPr>
          </w:p>
          <w:p w:rsidR="00DD6F81" w:rsidRPr="00CD1E25" w:rsidRDefault="00DD6F81" w:rsidP="00860F1C">
            <w:pPr>
              <w:pStyle w:val="ConsPlusNormal"/>
              <w:rPr>
                <w:sz w:val="28"/>
                <w:szCs w:val="28"/>
              </w:rPr>
            </w:pPr>
            <w:r w:rsidRPr="00CD1E25">
              <w:rPr>
                <w:sz w:val="28"/>
                <w:szCs w:val="28"/>
              </w:rPr>
              <w:t>________________________(ФИО)</w:t>
            </w:r>
          </w:p>
          <w:p w:rsidR="00DD6F81" w:rsidRPr="00CD1E25" w:rsidRDefault="00DD6F81" w:rsidP="00860F1C">
            <w:pPr>
              <w:pStyle w:val="ConsPlusNormal"/>
              <w:rPr>
                <w:sz w:val="28"/>
                <w:szCs w:val="28"/>
              </w:rPr>
            </w:pPr>
            <w:r w:rsidRPr="00CD1E25">
              <w:rPr>
                <w:sz w:val="28"/>
                <w:szCs w:val="28"/>
              </w:rPr>
              <w:t>М.П.     (подпись)</w:t>
            </w:r>
          </w:p>
        </w:tc>
      </w:tr>
    </w:tbl>
    <w:p w:rsidR="00DD6F81" w:rsidRPr="00A05A76" w:rsidRDefault="00DD6F81" w:rsidP="00D81CA1">
      <w:pPr>
        <w:tabs>
          <w:tab w:val="left" w:pos="7380"/>
        </w:tabs>
        <w:ind w:firstLine="0"/>
        <w:jc w:val="both"/>
        <w:rPr>
          <w:sz w:val="24"/>
          <w:szCs w:val="24"/>
        </w:rPr>
      </w:pPr>
    </w:p>
    <w:sectPr w:rsidR="00DD6F81" w:rsidRPr="00A05A76" w:rsidSect="00CD1E25">
      <w:headerReference w:type="default" r:id="rId17"/>
      <w:pgSz w:w="11905" w:h="16838"/>
      <w:pgMar w:top="851" w:right="709" w:bottom="568" w:left="1134" w:header="454" w:footer="454"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46" w:rsidRDefault="009F5D46" w:rsidP="00126508">
      <w:r>
        <w:separator/>
      </w:r>
    </w:p>
  </w:endnote>
  <w:endnote w:type="continuationSeparator" w:id="0">
    <w:p w:rsidR="009F5D46" w:rsidRDefault="009F5D46" w:rsidP="00126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46" w:rsidRDefault="009F5D46" w:rsidP="00126508">
      <w:r>
        <w:separator/>
      </w:r>
    </w:p>
  </w:footnote>
  <w:footnote w:type="continuationSeparator" w:id="0">
    <w:p w:rsidR="009F5D46" w:rsidRDefault="009F5D46" w:rsidP="00126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25" w:rsidRPr="00550E23" w:rsidRDefault="00CD1E25">
    <w:pPr>
      <w:pStyle w:val="a7"/>
      <w:jc w:val="center"/>
      <w:rPr>
        <w:sz w:val="24"/>
      </w:rPr>
    </w:pPr>
  </w:p>
  <w:p w:rsidR="00CD1E25" w:rsidRDefault="00CD1E2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3790A"/>
    <w:multiLevelType w:val="multilevel"/>
    <w:tmpl w:val="FF88C422"/>
    <w:lvl w:ilvl="0">
      <w:start w:val="1"/>
      <w:numFmt w:val="decimal"/>
      <w:pStyle w:val="1"/>
      <w:lvlText w:val="%1."/>
      <w:lvlJc w:val="left"/>
      <w:pPr>
        <w:ind w:left="2126" w:hanging="12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37EE6E58"/>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23BC6"/>
    <w:rsid w:val="00001A59"/>
    <w:rsid w:val="00002907"/>
    <w:rsid w:val="00004648"/>
    <w:rsid w:val="00005D20"/>
    <w:rsid w:val="00011EE4"/>
    <w:rsid w:val="000164FB"/>
    <w:rsid w:val="000170C7"/>
    <w:rsid w:val="0001785C"/>
    <w:rsid w:val="00024B45"/>
    <w:rsid w:val="00026169"/>
    <w:rsid w:val="00026ACF"/>
    <w:rsid w:val="00027EF6"/>
    <w:rsid w:val="00034B38"/>
    <w:rsid w:val="0003524A"/>
    <w:rsid w:val="000368CD"/>
    <w:rsid w:val="00040AF3"/>
    <w:rsid w:val="00042598"/>
    <w:rsid w:val="00042CE0"/>
    <w:rsid w:val="00047E5A"/>
    <w:rsid w:val="00053428"/>
    <w:rsid w:val="000535CA"/>
    <w:rsid w:val="0005416B"/>
    <w:rsid w:val="00056BDB"/>
    <w:rsid w:val="00057986"/>
    <w:rsid w:val="00060DDD"/>
    <w:rsid w:val="00061001"/>
    <w:rsid w:val="000612D4"/>
    <w:rsid w:val="00062332"/>
    <w:rsid w:val="00064B98"/>
    <w:rsid w:val="00073F5D"/>
    <w:rsid w:val="00083DCF"/>
    <w:rsid w:val="000847F9"/>
    <w:rsid w:val="00085C3C"/>
    <w:rsid w:val="00086DD2"/>
    <w:rsid w:val="00090CFA"/>
    <w:rsid w:val="00092FFA"/>
    <w:rsid w:val="0009364D"/>
    <w:rsid w:val="00097386"/>
    <w:rsid w:val="00097C8B"/>
    <w:rsid w:val="000A1606"/>
    <w:rsid w:val="000A1961"/>
    <w:rsid w:val="000A45C7"/>
    <w:rsid w:val="000A5C3D"/>
    <w:rsid w:val="000A6EAB"/>
    <w:rsid w:val="000C3077"/>
    <w:rsid w:val="000C352D"/>
    <w:rsid w:val="000C5125"/>
    <w:rsid w:val="000C56E0"/>
    <w:rsid w:val="000C6B7B"/>
    <w:rsid w:val="000D0394"/>
    <w:rsid w:val="000D08F1"/>
    <w:rsid w:val="000D25DC"/>
    <w:rsid w:val="000D3F1A"/>
    <w:rsid w:val="000D5D04"/>
    <w:rsid w:val="000D6C3E"/>
    <w:rsid w:val="000D7410"/>
    <w:rsid w:val="000E14AE"/>
    <w:rsid w:val="000E3807"/>
    <w:rsid w:val="000E3D89"/>
    <w:rsid w:val="000E50F1"/>
    <w:rsid w:val="000E762A"/>
    <w:rsid w:val="000E7BAD"/>
    <w:rsid w:val="000E7C59"/>
    <w:rsid w:val="000F132C"/>
    <w:rsid w:val="000F1C65"/>
    <w:rsid w:val="000F2C5D"/>
    <w:rsid w:val="000F45B6"/>
    <w:rsid w:val="000F597F"/>
    <w:rsid w:val="000F6F65"/>
    <w:rsid w:val="0010360B"/>
    <w:rsid w:val="00104FE7"/>
    <w:rsid w:val="00106C6A"/>
    <w:rsid w:val="00107397"/>
    <w:rsid w:val="00112AB5"/>
    <w:rsid w:val="001135A2"/>
    <w:rsid w:val="001148B4"/>
    <w:rsid w:val="001151C2"/>
    <w:rsid w:val="001236E9"/>
    <w:rsid w:val="00125F4A"/>
    <w:rsid w:val="00125F70"/>
    <w:rsid w:val="00126508"/>
    <w:rsid w:val="00133C1B"/>
    <w:rsid w:val="00133ED4"/>
    <w:rsid w:val="00134351"/>
    <w:rsid w:val="00136CD0"/>
    <w:rsid w:val="00137B45"/>
    <w:rsid w:val="0014166B"/>
    <w:rsid w:val="00142D82"/>
    <w:rsid w:val="00144F38"/>
    <w:rsid w:val="00150CEE"/>
    <w:rsid w:val="001549F6"/>
    <w:rsid w:val="00155F7D"/>
    <w:rsid w:val="00156968"/>
    <w:rsid w:val="00164B32"/>
    <w:rsid w:val="0016646C"/>
    <w:rsid w:val="00166DA9"/>
    <w:rsid w:val="00167BBB"/>
    <w:rsid w:val="0018251A"/>
    <w:rsid w:val="0018268E"/>
    <w:rsid w:val="00183596"/>
    <w:rsid w:val="00184573"/>
    <w:rsid w:val="00184C1D"/>
    <w:rsid w:val="00184FD2"/>
    <w:rsid w:val="00187317"/>
    <w:rsid w:val="00194103"/>
    <w:rsid w:val="001A065E"/>
    <w:rsid w:val="001A0B95"/>
    <w:rsid w:val="001A566D"/>
    <w:rsid w:val="001A7BEC"/>
    <w:rsid w:val="001B0F20"/>
    <w:rsid w:val="001B27AB"/>
    <w:rsid w:val="001B2CC2"/>
    <w:rsid w:val="001B5CC2"/>
    <w:rsid w:val="001B6488"/>
    <w:rsid w:val="001C0E3A"/>
    <w:rsid w:val="001C1634"/>
    <w:rsid w:val="001C1CEF"/>
    <w:rsid w:val="001C254C"/>
    <w:rsid w:val="001C29D0"/>
    <w:rsid w:val="001C5144"/>
    <w:rsid w:val="001C5DB9"/>
    <w:rsid w:val="001C7A88"/>
    <w:rsid w:val="001D06F0"/>
    <w:rsid w:val="001D5E0A"/>
    <w:rsid w:val="001D6903"/>
    <w:rsid w:val="001E2229"/>
    <w:rsid w:val="001E2DA7"/>
    <w:rsid w:val="001E43F4"/>
    <w:rsid w:val="001F0DD1"/>
    <w:rsid w:val="001F2083"/>
    <w:rsid w:val="001F3AA7"/>
    <w:rsid w:val="001F41B5"/>
    <w:rsid w:val="001F440D"/>
    <w:rsid w:val="001F5457"/>
    <w:rsid w:val="001F5627"/>
    <w:rsid w:val="002057E3"/>
    <w:rsid w:val="0020601D"/>
    <w:rsid w:val="00210159"/>
    <w:rsid w:val="00210A05"/>
    <w:rsid w:val="002122E0"/>
    <w:rsid w:val="002123E2"/>
    <w:rsid w:val="0021589B"/>
    <w:rsid w:val="00220E26"/>
    <w:rsid w:val="00222F9B"/>
    <w:rsid w:val="0023014E"/>
    <w:rsid w:val="00231A0C"/>
    <w:rsid w:val="0023544B"/>
    <w:rsid w:val="0023700E"/>
    <w:rsid w:val="00237814"/>
    <w:rsid w:val="002413E9"/>
    <w:rsid w:val="002419BA"/>
    <w:rsid w:val="002438EB"/>
    <w:rsid w:val="00247590"/>
    <w:rsid w:val="00254A6C"/>
    <w:rsid w:val="00254E38"/>
    <w:rsid w:val="002647F3"/>
    <w:rsid w:val="0026626D"/>
    <w:rsid w:val="00267CED"/>
    <w:rsid w:val="002709CD"/>
    <w:rsid w:val="002721A3"/>
    <w:rsid w:val="0027502F"/>
    <w:rsid w:val="002824EE"/>
    <w:rsid w:val="0028498D"/>
    <w:rsid w:val="00284CF7"/>
    <w:rsid w:val="00287F9F"/>
    <w:rsid w:val="002926C0"/>
    <w:rsid w:val="00294523"/>
    <w:rsid w:val="00294E2E"/>
    <w:rsid w:val="002A1FCE"/>
    <w:rsid w:val="002A78B5"/>
    <w:rsid w:val="002B1904"/>
    <w:rsid w:val="002B2E84"/>
    <w:rsid w:val="002B55E6"/>
    <w:rsid w:val="002C0318"/>
    <w:rsid w:val="002C15B3"/>
    <w:rsid w:val="002C1A5A"/>
    <w:rsid w:val="002C1B8F"/>
    <w:rsid w:val="002C2066"/>
    <w:rsid w:val="002C2587"/>
    <w:rsid w:val="002C289E"/>
    <w:rsid w:val="002C6BC2"/>
    <w:rsid w:val="002C7F5F"/>
    <w:rsid w:val="002D0D5B"/>
    <w:rsid w:val="002D5C57"/>
    <w:rsid w:val="002D6416"/>
    <w:rsid w:val="002D6F31"/>
    <w:rsid w:val="002D7450"/>
    <w:rsid w:val="002E1301"/>
    <w:rsid w:val="002E1F32"/>
    <w:rsid w:val="002E2472"/>
    <w:rsid w:val="002E5060"/>
    <w:rsid w:val="002F173F"/>
    <w:rsid w:val="002F38C3"/>
    <w:rsid w:val="002F4483"/>
    <w:rsid w:val="00304290"/>
    <w:rsid w:val="00311CB5"/>
    <w:rsid w:val="00312E5D"/>
    <w:rsid w:val="00313679"/>
    <w:rsid w:val="003142EE"/>
    <w:rsid w:val="003153A9"/>
    <w:rsid w:val="003169FB"/>
    <w:rsid w:val="00317062"/>
    <w:rsid w:val="00317DF5"/>
    <w:rsid w:val="0032078E"/>
    <w:rsid w:val="00326125"/>
    <w:rsid w:val="0032642A"/>
    <w:rsid w:val="00341BA0"/>
    <w:rsid w:val="00342A23"/>
    <w:rsid w:val="00345F41"/>
    <w:rsid w:val="00350E2C"/>
    <w:rsid w:val="00357A0B"/>
    <w:rsid w:val="00361248"/>
    <w:rsid w:val="00361C05"/>
    <w:rsid w:val="00365921"/>
    <w:rsid w:val="00366D75"/>
    <w:rsid w:val="003704E6"/>
    <w:rsid w:val="00370750"/>
    <w:rsid w:val="003757B1"/>
    <w:rsid w:val="00380BC1"/>
    <w:rsid w:val="00382AFC"/>
    <w:rsid w:val="00393E1F"/>
    <w:rsid w:val="003A1EED"/>
    <w:rsid w:val="003B2D3F"/>
    <w:rsid w:val="003C0203"/>
    <w:rsid w:val="003C08C7"/>
    <w:rsid w:val="003C224B"/>
    <w:rsid w:val="003C3FA1"/>
    <w:rsid w:val="003C7165"/>
    <w:rsid w:val="003D4BED"/>
    <w:rsid w:val="003D5029"/>
    <w:rsid w:val="003D5443"/>
    <w:rsid w:val="003D5514"/>
    <w:rsid w:val="003D5EA7"/>
    <w:rsid w:val="003E20BF"/>
    <w:rsid w:val="003E2596"/>
    <w:rsid w:val="003E4146"/>
    <w:rsid w:val="003F0580"/>
    <w:rsid w:val="003F35C4"/>
    <w:rsid w:val="003F4B68"/>
    <w:rsid w:val="003F58C8"/>
    <w:rsid w:val="004029C0"/>
    <w:rsid w:val="00403E97"/>
    <w:rsid w:val="004060EF"/>
    <w:rsid w:val="00406F74"/>
    <w:rsid w:val="00407F51"/>
    <w:rsid w:val="004142EA"/>
    <w:rsid w:val="00420E18"/>
    <w:rsid w:val="00431EF3"/>
    <w:rsid w:val="00432417"/>
    <w:rsid w:val="0044323B"/>
    <w:rsid w:val="00445713"/>
    <w:rsid w:val="00445BB9"/>
    <w:rsid w:val="00447E5A"/>
    <w:rsid w:val="00455C53"/>
    <w:rsid w:val="00456AF2"/>
    <w:rsid w:val="004612D9"/>
    <w:rsid w:val="00465F08"/>
    <w:rsid w:val="00467A09"/>
    <w:rsid w:val="00474698"/>
    <w:rsid w:val="004748CA"/>
    <w:rsid w:val="00474CB0"/>
    <w:rsid w:val="00474F39"/>
    <w:rsid w:val="004779B4"/>
    <w:rsid w:val="004812BB"/>
    <w:rsid w:val="0048175D"/>
    <w:rsid w:val="00492BC7"/>
    <w:rsid w:val="00493617"/>
    <w:rsid w:val="00493D45"/>
    <w:rsid w:val="00495C49"/>
    <w:rsid w:val="00495C57"/>
    <w:rsid w:val="004A48DB"/>
    <w:rsid w:val="004A56ED"/>
    <w:rsid w:val="004B1E15"/>
    <w:rsid w:val="004B2606"/>
    <w:rsid w:val="004B3B79"/>
    <w:rsid w:val="004B5AAA"/>
    <w:rsid w:val="004B610B"/>
    <w:rsid w:val="004B68F0"/>
    <w:rsid w:val="004B7760"/>
    <w:rsid w:val="004C14C4"/>
    <w:rsid w:val="004C2906"/>
    <w:rsid w:val="004C381C"/>
    <w:rsid w:val="004C3A10"/>
    <w:rsid w:val="004D031E"/>
    <w:rsid w:val="004D07CB"/>
    <w:rsid w:val="004D2442"/>
    <w:rsid w:val="004D3313"/>
    <w:rsid w:val="004E1A2F"/>
    <w:rsid w:val="004E1C1F"/>
    <w:rsid w:val="004E5F8C"/>
    <w:rsid w:val="004F131E"/>
    <w:rsid w:val="004F1473"/>
    <w:rsid w:val="004F2D4D"/>
    <w:rsid w:val="004F31A8"/>
    <w:rsid w:val="004F4D39"/>
    <w:rsid w:val="00504193"/>
    <w:rsid w:val="00511F25"/>
    <w:rsid w:val="005217F5"/>
    <w:rsid w:val="0052393A"/>
    <w:rsid w:val="00524EAB"/>
    <w:rsid w:val="005277E0"/>
    <w:rsid w:val="0053259B"/>
    <w:rsid w:val="00534B60"/>
    <w:rsid w:val="00537836"/>
    <w:rsid w:val="00537E20"/>
    <w:rsid w:val="005428A3"/>
    <w:rsid w:val="0054327F"/>
    <w:rsid w:val="0054483E"/>
    <w:rsid w:val="00545E73"/>
    <w:rsid w:val="00550E23"/>
    <w:rsid w:val="005547F1"/>
    <w:rsid w:val="00554CA8"/>
    <w:rsid w:val="00555427"/>
    <w:rsid w:val="00556A7F"/>
    <w:rsid w:val="00560658"/>
    <w:rsid w:val="00561670"/>
    <w:rsid w:val="00562704"/>
    <w:rsid w:val="00563714"/>
    <w:rsid w:val="00566895"/>
    <w:rsid w:val="00567B98"/>
    <w:rsid w:val="00570833"/>
    <w:rsid w:val="00576FB9"/>
    <w:rsid w:val="005819F0"/>
    <w:rsid w:val="0058232B"/>
    <w:rsid w:val="0058342D"/>
    <w:rsid w:val="005836FB"/>
    <w:rsid w:val="00585B6C"/>
    <w:rsid w:val="00587A12"/>
    <w:rsid w:val="005901FA"/>
    <w:rsid w:val="00591732"/>
    <w:rsid w:val="00591B06"/>
    <w:rsid w:val="00592D34"/>
    <w:rsid w:val="00593B2B"/>
    <w:rsid w:val="005A0AED"/>
    <w:rsid w:val="005A2DE9"/>
    <w:rsid w:val="005A456B"/>
    <w:rsid w:val="005A693B"/>
    <w:rsid w:val="005A69C7"/>
    <w:rsid w:val="005B07C3"/>
    <w:rsid w:val="005B3E36"/>
    <w:rsid w:val="005C02CB"/>
    <w:rsid w:val="005C3D10"/>
    <w:rsid w:val="005C51C2"/>
    <w:rsid w:val="005C7995"/>
    <w:rsid w:val="005D0CCD"/>
    <w:rsid w:val="005D2816"/>
    <w:rsid w:val="005D6F46"/>
    <w:rsid w:val="005D7127"/>
    <w:rsid w:val="005E1B01"/>
    <w:rsid w:val="005E397A"/>
    <w:rsid w:val="005E75E0"/>
    <w:rsid w:val="005F5748"/>
    <w:rsid w:val="005F7A0F"/>
    <w:rsid w:val="006004C2"/>
    <w:rsid w:val="00602183"/>
    <w:rsid w:val="0060341B"/>
    <w:rsid w:val="00604D05"/>
    <w:rsid w:val="00606C05"/>
    <w:rsid w:val="00607B78"/>
    <w:rsid w:val="00614B89"/>
    <w:rsid w:val="00615CC5"/>
    <w:rsid w:val="00620C2A"/>
    <w:rsid w:val="00620E94"/>
    <w:rsid w:val="00621BDB"/>
    <w:rsid w:val="00622A08"/>
    <w:rsid w:val="0062528A"/>
    <w:rsid w:val="00626287"/>
    <w:rsid w:val="00626494"/>
    <w:rsid w:val="00626C8C"/>
    <w:rsid w:val="00627C58"/>
    <w:rsid w:val="00630518"/>
    <w:rsid w:val="00630C7D"/>
    <w:rsid w:val="0063120D"/>
    <w:rsid w:val="00640533"/>
    <w:rsid w:val="00643909"/>
    <w:rsid w:val="00643F43"/>
    <w:rsid w:val="00650456"/>
    <w:rsid w:val="00652514"/>
    <w:rsid w:val="00654D27"/>
    <w:rsid w:val="0065537E"/>
    <w:rsid w:val="0065604C"/>
    <w:rsid w:val="0065693A"/>
    <w:rsid w:val="0065772C"/>
    <w:rsid w:val="00660B82"/>
    <w:rsid w:val="00664485"/>
    <w:rsid w:val="00664AA6"/>
    <w:rsid w:val="00666880"/>
    <w:rsid w:val="006705C7"/>
    <w:rsid w:val="00683985"/>
    <w:rsid w:val="0068559E"/>
    <w:rsid w:val="006855B8"/>
    <w:rsid w:val="00691759"/>
    <w:rsid w:val="00692223"/>
    <w:rsid w:val="00696359"/>
    <w:rsid w:val="006A0956"/>
    <w:rsid w:val="006A4FBC"/>
    <w:rsid w:val="006B14B7"/>
    <w:rsid w:val="006B1E2F"/>
    <w:rsid w:val="006B7B5D"/>
    <w:rsid w:val="006C04AF"/>
    <w:rsid w:val="006C0DAA"/>
    <w:rsid w:val="006C5EB3"/>
    <w:rsid w:val="006D04BB"/>
    <w:rsid w:val="006D0FEC"/>
    <w:rsid w:val="006D2B8C"/>
    <w:rsid w:val="006D7FB9"/>
    <w:rsid w:val="006E26E1"/>
    <w:rsid w:val="006F7CC0"/>
    <w:rsid w:val="0070018D"/>
    <w:rsid w:val="0070336E"/>
    <w:rsid w:val="00704D07"/>
    <w:rsid w:val="00705A53"/>
    <w:rsid w:val="007068AE"/>
    <w:rsid w:val="00710140"/>
    <w:rsid w:val="00711CDE"/>
    <w:rsid w:val="0071700A"/>
    <w:rsid w:val="00723D7A"/>
    <w:rsid w:val="00727FD4"/>
    <w:rsid w:val="00730743"/>
    <w:rsid w:val="00733831"/>
    <w:rsid w:val="00733E98"/>
    <w:rsid w:val="0073518B"/>
    <w:rsid w:val="00744521"/>
    <w:rsid w:val="00745D74"/>
    <w:rsid w:val="00761F37"/>
    <w:rsid w:val="00764EE7"/>
    <w:rsid w:val="00765570"/>
    <w:rsid w:val="00766F2D"/>
    <w:rsid w:val="0078109B"/>
    <w:rsid w:val="00781EB1"/>
    <w:rsid w:val="00782C55"/>
    <w:rsid w:val="00784F18"/>
    <w:rsid w:val="0079145F"/>
    <w:rsid w:val="00792B0E"/>
    <w:rsid w:val="00797DE1"/>
    <w:rsid w:val="007A02B2"/>
    <w:rsid w:val="007A0B63"/>
    <w:rsid w:val="007B198A"/>
    <w:rsid w:val="007B1C98"/>
    <w:rsid w:val="007B2F6D"/>
    <w:rsid w:val="007B37AA"/>
    <w:rsid w:val="007B4329"/>
    <w:rsid w:val="007B4940"/>
    <w:rsid w:val="007B50EC"/>
    <w:rsid w:val="007B5B30"/>
    <w:rsid w:val="007B6684"/>
    <w:rsid w:val="007B6D1A"/>
    <w:rsid w:val="007C6600"/>
    <w:rsid w:val="007C7C96"/>
    <w:rsid w:val="007D2AD6"/>
    <w:rsid w:val="007D37E4"/>
    <w:rsid w:val="007D4FC5"/>
    <w:rsid w:val="007E0F74"/>
    <w:rsid w:val="007E11B5"/>
    <w:rsid w:val="007E2D67"/>
    <w:rsid w:val="007E56D6"/>
    <w:rsid w:val="007E64F6"/>
    <w:rsid w:val="007E7322"/>
    <w:rsid w:val="007E7C8A"/>
    <w:rsid w:val="007F1467"/>
    <w:rsid w:val="007F5416"/>
    <w:rsid w:val="008026EB"/>
    <w:rsid w:val="0080307F"/>
    <w:rsid w:val="00803082"/>
    <w:rsid w:val="008030EA"/>
    <w:rsid w:val="00803C38"/>
    <w:rsid w:val="00804139"/>
    <w:rsid w:val="008069CF"/>
    <w:rsid w:val="00811108"/>
    <w:rsid w:val="00812D42"/>
    <w:rsid w:val="0081398C"/>
    <w:rsid w:val="008149F8"/>
    <w:rsid w:val="008161E5"/>
    <w:rsid w:val="0082492A"/>
    <w:rsid w:val="00824C80"/>
    <w:rsid w:val="008301FE"/>
    <w:rsid w:val="00831C3C"/>
    <w:rsid w:val="00837A35"/>
    <w:rsid w:val="00842DF7"/>
    <w:rsid w:val="00845843"/>
    <w:rsid w:val="00845857"/>
    <w:rsid w:val="0084637A"/>
    <w:rsid w:val="00852C52"/>
    <w:rsid w:val="00853509"/>
    <w:rsid w:val="008535E3"/>
    <w:rsid w:val="008615B3"/>
    <w:rsid w:val="00863E45"/>
    <w:rsid w:val="00876424"/>
    <w:rsid w:val="00883472"/>
    <w:rsid w:val="008841F5"/>
    <w:rsid w:val="0088466B"/>
    <w:rsid w:val="00887061"/>
    <w:rsid w:val="00893D50"/>
    <w:rsid w:val="00893DE3"/>
    <w:rsid w:val="00894789"/>
    <w:rsid w:val="00896CB7"/>
    <w:rsid w:val="008A217C"/>
    <w:rsid w:val="008A592D"/>
    <w:rsid w:val="008A7928"/>
    <w:rsid w:val="008B3DB0"/>
    <w:rsid w:val="008B5DA5"/>
    <w:rsid w:val="008B5F02"/>
    <w:rsid w:val="008C098A"/>
    <w:rsid w:val="008C419D"/>
    <w:rsid w:val="008C4589"/>
    <w:rsid w:val="008C5A7B"/>
    <w:rsid w:val="008C687C"/>
    <w:rsid w:val="008D0143"/>
    <w:rsid w:val="008D7FA1"/>
    <w:rsid w:val="008E2F5A"/>
    <w:rsid w:val="008E6D9A"/>
    <w:rsid w:val="008F07DC"/>
    <w:rsid w:val="008F2D3D"/>
    <w:rsid w:val="008F4B06"/>
    <w:rsid w:val="008F4B45"/>
    <w:rsid w:val="008F7236"/>
    <w:rsid w:val="008F7929"/>
    <w:rsid w:val="00901316"/>
    <w:rsid w:val="00907F5F"/>
    <w:rsid w:val="00910305"/>
    <w:rsid w:val="00922E0C"/>
    <w:rsid w:val="00927E12"/>
    <w:rsid w:val="009332C7"/>
    <w:rsid w:val="009334A2"/>
    <w:rsid w:val="009336DB"/>
    <w:rsid w:val="00936462"/>
    <w:rsid w:val="009364EA"/>
    <w:rsid w:val="00937447"/>
    <w:rsid w:val="00947EAF"/>
    <w:rsid w:val="00950B77"/>
    <w:rsid w:val="0095225C"/>
    <w:rsid w:val="00956786"/>
    <w:rsid w:val="009578D9"/>
    <w:rsid w:val="00960409"/>
    <w:rsid w:val="00960D82"/>
    <w:rsid w:val="00963AD4"/>
    <w:rsid w:val="00971399"/>
    <w:rsid w:val="009769A3"/>
    <w:rsid w:val="009771A2"/>
    <w:rsid w:val="009772A9"/>
    <w:rsid w:val="00977854"/>
    <w:rsid w:val="00980332"/>
    <w:rsid w:val="00980D64"/>
    <w:rsid w:val="0098318A"/>
    <w:rsid w:val="00987C69"/>
    <w:rsid w:val="009918D5"/>
    <w:rsid w:val="009A0766"/>
    <w:rsid w:val="009A0FFF"/>
    <w:rsid w:val="009A4121"/>
    <w:rsid w:val="009A4D62"/>
    <w:rsid w:val="009B1927"/>
    <w:rsid w:val="009B1F09"/>
    <w:rsid w:val="009C149B"/>
    <w:rsid w:val="009C1551"/>
    <w:rsid w:val="009C1583"/>
    <w:rsid w:val="009C33AC"/>
    <w:rsid w:val="009C3DEB"/>
    <w:rsid w:val="009C4652"/>
    <w:rsid w:val="009C4D5B"/>
    <w:rsid w:val="009C6C6D"/>
    <w:rsid w:val="009C7323"/>
    <w:rsid w:val="009C7B9C"/>
    <w:rsid w:val="009D04C2"/>
    <w:rsid w:val="009D37C4"/>
    <w:rsid w:val="009D75E2"/>
    <w:rsid w:val="009E1C98"/>
    <w:rsid w:val="009E2207"/>
    <w:rsid w:val="009F01D6"/>
    <w:rsid w:val="009F31C8"/>
    <w:rsid w:val="009F5D46"/>
    <w:rsid w:val="009F77D3"/>
    <w:rsid w:val="00A00E3C"/>
    <w:rsid w:val="00A02CA4"/>
    <w:rsid w:val="00A02D59"/>
    <w:rsid w:val="00A0318B"/>
    <w:rsid w:val="00A05184"/>
    <w:rsid w:val="00A05A76"/>
    <w:rsid w:val="00A06498"/>
    <w:rsid w:val="00A072BC"/>
    <w:rsid w:val="00A10415"/>
    <w:rsid w:val="00A10E5B"/>
    <w:rsid w:val="00A1188A"/>
    <w:rsid w:val="00A1283F"/>
    <w:rsid w:val="00A1733B"/>
    <w:rsid w:val="00A2039C"/>
    <w:rsid w:val="00A2608A"/>
    <w:rsid w:val="00A32679"/>
    <w:rsid w:val="00A32A76"/>
    <w:rsid w:val="00A34832"/>
    <w:rsid w:val="00A34BE1"/>
    <w:rsid w:val="00A34C59"/>
    <w:rsid w:val="00A35496"/>
    <w:rsid w:val="00A3781B"/>
    <w:rsid w:val="00A41440"/>
    <w:rsid w:val="00A438B6"/>
    <w:rsid w:val="00A43FB0"/>
    <w:rsid w:val="00A45E49"/>
    <w:rsid w:val="00A46807"/>
    <w:rsid w:val="00A4762A"/>
    <w:rsid w:val="00A528E8"/>
    <w:rsid w:val="00A536E9"/>
    <w:rsid w:val="00A601DF"/>
    <w:rsid w:val="00A62284"/>
    <w:rsid w:val="00A6292C"/>
    <w:rsid w:val="00A62AC9"/>
    <w:rsid w:val="00A64FE1"/>
    <w:rsid w:val="00A671BB"/>
    <w:rsid w:val="00A675EC"/>
    <w:rsid w:val="00A71360"/>
    <w:rsid w:val="00A71B64"/>
    <w:rsid w:val="00A81C5F"/>
    <w:rsid w:val="00A86B51"/>
    <w:rsid w:val="00A874E8"/>
    <w:rsid w:val="00A9039C"/>
    <w:rsid w:val="00A90561"/>
    <w:rsid w:val="00A906D9"/>
    <w:rsid w:val="00A91CE5"/>
    <w:rsid w:val="00A94C78"/>
    <w:rsid w:val="00AA4B57"/>
    <w:rsid w:val="00AA5B9C"/>
    <w:rsid w:val="00AB06E9"/>
    <w:rsid w:val="00AB1893"/>
    <w:rsid w:val="00AB39DA"/>
    <w:rsid w:val="00AB42B3"/>
    <w:rsid w:val="00AB4BF0"/>
    <w:rsid w:val="00AB657B"/>
    <w:rsid w:val="00AC044D"/>
    <w:rsid w:val="00AC56E9"/>
    <w:rsid w:val="00AC692B"/>
    <w:rsid w:val="00AD3339"/>
    <w:rsid w:val="00AD56E2"/>
    <w:rsid w:val="00AD605C"/>
    <w:rsid w:val="00AE0F46"/>
    <w:rsid w:val="00AE12D0"/>
    <w:rsid w:val="00AE1A91"/>
    <w:rsid w:val="00AE2557"/>
    <w:rsid w:val="00AE2F97"/>
    <w:rsid w:val="00AE3255"/>
    <w:rsid w:val="00AE7043"/>
    <w:rsid w:val="00AE790D"/>
    <w:rsid w:val="00AF1036"/>
    <w:rsid w:val="00AF2097"/>
    <w:rsid w:val="00AF20D1"/>
    <w:rsid w:val="00AF318A"/>
    <w:rsid w:val="00AF4E46"/>
    <w:rsid w:val="00AF4F9D"/>
    <w:rsid w:val="00AF53C2"/>
    <w:rsid w:val="00AF6289"/>
    <w:rsid w:val="00B005BD"/>
    <w:rsid w:val="00B00B16"/>
    <w:rsid w:val="00B02128"/>
    <w:rsid w:val="00B02B08"/>
    <w:rsid w:val="00B048AF"/>
    <w:rsid w:val="00B05A2C"/>
    <w:rsid w:val="00B117AA"/>
    <w:rsid w:val="00B146ED"/>
    <w:rsid w:val="00B15BCE"/>
    <w:rsid w:val="00B16D12"/>
    <w:rsid w:val="00B21198"/>
    <w:rsid w:val="00B21438"/>
    <w:rsid w:val="00B215B8"/>
    <w:rsid w:val="00B2213D"/>
    <w:rsid w:val="00B26712"/>
    <w:rsid w:val="00B318F9"/>
    <w:rsid w:val="00B336BE"/>
    <w:rsid w:val="00B34330"/>
    <w:rsid w:val="00B3785E"/>
    <w:rsid w:val="00B41E33"/>
    <w:rsid w:val="00B42865"/>
    <w:rsid w:val="00B43994"/>
    <w:rsid w:val="00B45B5C"/>
    <w:rsid w:val="00B47D3E"/>
    <w:rsid w:val="00B5134C"/>
    <w:rsid w:val="00B52760"/>
    <w:rsid w:val="00B52BD6"/>
    <w:rsid w:val="00B56475"/>
    <w:rsid w:val="00B61F52"/>
    <w:rsid w:val="00B62E50"/>
    <w:rsid w:val="00B6510A"/>
    <w:rsid w:val="00B66728"/>
    <w:rsid w:val="00B7001A"/>
    <w:rsid w:val="00B70BFC"/>
    <w:rsid w:val="00B7141E"/>
    <w:rsid w:val="00B72D08"/>
    <w:rsid w:val="00B7355C"/>
    <w:rsid w:val="00B737C0"/>
    <w:rsid w:val="00B73FF4"/>
    <w:rsid w:val="00B77848"/>
    <w:rsid w:val="00B77A1B"/>
    <w:rsid w:val="00B843E4"/>
    <w:rsid w:val="00B84562"/>
    <w:rsid w:val="00B85703"/>
    <w:rsid w:val="00B85984"/>
    <w:rsid w:val="00B8708D"/>
    <w:rsid w:val="00B908C6"/>
    <w:rsid w:val="00B9502F"/>
    <w:rsid w:val="00B96721"/>
    <w:rsid w:val="00BA080B"/>
    <w:rsid w:val="00BA23FE"/>
    <w:rsid w:val="00BA39CB"/>
    <w:rsid w:val="00BA406D"/>
    <w:rsid w:val="00BA41DD"/>
    <w:rsid w:val="00BA67BA"/>
    <w:rsid w:val="00BB3EDD"/>
    <w:rsid w:val="00BB4B21"/>
    <w:rsid w:val="00BC181F"/>
    <w:rsid w:val="00BC4DF9"/>
    <w:rsid w:val="00BD2BB0"/>
    <w:rsid w:val="00BE38B8"/>
    <w:rsid w:val="00BE50AD"/>
    <w:rsid w:val="00BE5223"/>
    <w:rsid w:val="00BE677F"/>
    <w:rsid w:val="00BF73FB"/>
    <w:rsid w:val="00BF766B"/>
    <w:rsid w:val="00C03AFC"/>
    <w:rsid w:val="00C04F97"/>
    <w:rsid w:val="00C102C0"/>
    <w:rsid w:val="00C130C6"/>
    <w:rsid w:val="00C15381"/>
    <w:rsid w:val="00C212B6"/>
    <w:rsid w:val="00C21E93"/>
    <w:rsid w:val="00C231B8"/>
    <w:rsid w:val="00C23BC6"/>
    <w:rsid w:val="00C23D08"/>
    <w:rsid w:val="00C240DE"/>
    <w:rsid w:val="00C272AC"/>
    <w:rsid w:val="00C316EA"/>
    <w:rsid w:val="00C322FA"/>
    <w:rsid w:val="00C3497F"/>
    <w:rsid w:val="00C40184"/>
    <w:rsid w:val="00C42AB4"/>
    <w:rsid w:val="00C4336A"/>
    <w:rsid w:val="00C436DD"/>
    <w:rsid w:val="00C50119"/>
    <w:rsid w:val="00C51E46"/>
    <w:rsid w:val="00C55062"/>
    <w:rsid w:val="00C55D61"/>
    <w:rsid w:val="00C606B8"/>
    <w:rsid w:val="00C606C8"/>
    <w:rsid w:val="00C669B2"/>
    <w:rsid w:val="00C67282"/>
    <w:rsid w:val="00C70842"/>
    <w:rsid w:val="00C71EF1"/>
    <w:rsid w:val="00C760A9"/>
    <w:rsid w:val="00C7655A"/>
    <w:rsid w:val="00C82AFA"/>
    <w:rsid w:val="00C849F8"/>
    <w:rsid w:val="00C84DF5"/>
    <w:rsid w:val="00C9299E"/>
    <w:rsid w:val="00C93E24"/>
    <w:rsid w:val="00C94362"/>
    <w:rsid w:val="00CA1209"/>
    <w:rsid w:val="00CA482E"/>
    <w:rsid w:val="00CA6155"/>
    <w:rsid w:val="00CA69CB"/>
    <w:rsid w:val="00CA72AE"/>
    <w:rsid w:val="00CB27FC"/>
    <w:rsid w:val="00CB36CE"/>
    <w:rsid w:val="00CB37DC"/>
    <w:rsid w:val="00CC01C0"/>
    <w:rsid w:val="00CC3EFB"/>
    <w:rsid w:val="00CC4849"/>
    <w:rsid w:val="00CC4D44"/>
    <w:rsid w:val="00CC4EDF"/>
    <w:rsid w:val="00CC59D3"/>
    <w:rsid w:val="00CD0183"/>
    <w:rsid w:val="00CD0E4A"/>
    <w:rsid w:val="00CD1E25"/>
    <w:rsid w:val="00CD2967"/>
    <w:rsid w:val="00CD3D8A"/>
    <w:rsid w:val="00CD6DF5"/>
    <w:rsid w:val="00CE131F"/>
    <w:rsid w:val="00CE4121"/>
    <w:rsid w:val="00CE48DC"/>
    <w:rsid w:val="00CF54FF"/>
    <w:rsid w:val="00CF59C4"/>
    <w:rsid w:val="00CF7E05"/>
    <w:rsid w:val="00D0109A"/>
    <w:rsid w:val="00D035C1"/>
    <w:rsid w:val="00D04B23"/>
    <w:rsid w:val="00D04B9C"/>
    <w:rsid w:val="00D05CDF"/>
    <w:rsid w:val="00D070AE"/>
    <w:rsid w:val="00D101D3"/>
    <w:rsid w:val="00D15E35"/>
    <w:rsid w:val="00D20802"/>
    <w:rsid w:val="00D21911"/>
    <w:rsid w:val="00D24D2C"/>
    <w:rsid w:val="00D24F1F"/>
    <w:rsid w:val="00D27F85"/>
    <w:rsid w:val="00D27FE0"/>
    <w:rsid w:val="00D31F44"/>
    <w:rsid w:val="00D3312C"/>
    <w:rsid w:val="00D33C94"/>
    <w:rsid w:val="00D34D1A"/>
    <w:rsid w:val="00D355FB"/>
    <w:rsid w:val="00D36886"/>
    <w:rsid w:val="00D40503"/>
    <w:rsid w:val="00D41EA1"/>
    <w:rsid w:val="00D41F8E"/>
    <w:rsid w:val="00D4215C"/>
    <w:rsid w:val="00D42EC0"/>
    <w:rsid w:val="00D46EE7"/>
    <w:rsid w:val="00D47911"/>
    <w:rsid w:val="00D52C4C"/>
    <w:rsid w:val="00D550D4"/>
    <w:rsid w:val="00D570A4"/>
    <w:rsid w:val="00D57BEA"/>
    <w:rsid w:val="00D60ED5"/>
    <w:rsid w:val="00D61A0A"/>
    <w:rsid w:val="00D62CD6"/>
    <w:rsid w:val="00D64DC5"/>
    <w:rsid w:val="00D70AC9"/>
    <w:rsid w:val="00D71E0D"/>
    <w:rsid w:val="00D72A00"/>
    <w:rsid w:val="00D743AA"/>
    <w:rsid w:val="00D74AC8"/>
    <w:rsid w:val="00D750BB"/>
    <w:rsid w:val="00D77377"/>
    <w:rsid w:val="00D81CA1"/>
    <w:rsid w:val="00D81CC6"/>
    <w:rsid w:val="00D81E0F"/>
    <w:rsid w:val="00D84E14"/>
    <w:rsid w:val="00D85CF1"/>
    <w:rsid w:val="00D86A92"/>
    <w:rsid w:val="00D9021C"/>
    <w:rsid w:val="00D90629"/>
    <w:rsid w:val="00D916F6"/>
    <w:rsid w:val="00D94A19"/>
    <w:rsid w:val="00DA317C"/>
    <w:rsid w:val="00DB0372"/>
    <w:rsid w:val="00DB1847"/>
    <w:rsid w:val="00DB1F13"/>
    <w:rsid w:val="00DB3539"/>
    <w:rsid w:val="00DC4467"/>
    <w:rsid w:val="00DC54F4"/>
    <w:rsid w:val="00DC5513"/>
    <w:rsid w:val="00DC69BD"/>
    <w:rsid w:val="00DC7BC6"/>
    <w:rsid w:val="00DD6C35"/>
    <w:rsid w:val="00DD6F81"/>
    <w:rsid w:val="00DE2DAD"/>
    <w:rsid w:val="00DE4A00"/>
    <w:rsid w:val="00DE6A32"/>
    <w:rsid w:val="00DE6BAF"/>
    <w:rsid w:val="00DF07FD"/>
    <w:rsid w:val="00DF1708"/>
    <w:rsid w:val="00DF23BC"/>
    <w:rsid w:val="00DF2F9A"/>
    <w:rsid w:val="00DF398E"/>
    <w:rsid w:val="00DF5375"/>
    <w:rsid w:val="00E00527"/>
    <w:rsid w:val="00E02E69"/>
    <w:rsid w:val="00E03910"/>
    <w:rsid w:val="00E04B1D"/>
    <w:rsid w:val="00E06248"/>
    <w:rsid w:val="00E06CC8"/>
    <w:rsid w:val="00E07AA4"/>
    <w:rsid w:val="00E112D1"/>
    <w:rsid w:val="00E13A11"/>
    <w:rsid w:val="00E14DFF"/>
    <w:rsid w:val="00E15F44"/>
    <w:rsid w:val="00E169FF"/>
    <w:rsid w:val="00E225DB"/>
    <w:rsid w:val="00E22730"/>
    <w:rsid w:val="00E22C79"/>
    <w:rsid w:val="00E2563E"/>
    <w:rsid w:val="00E26F97"/>
    <w:rsid w:val="00E347E4"/>
    <w:rsid w:val="00E349BC"/>
    <w:rsid w:val="00E35598"/>
    <w:rsid w:val="00E3664C"/>
    <w:rsid w:val="00E44268"/>
    <w:rsid w:val="00E444E6"/>
    <w:rsid w:val="00E4593B"/>
    <w:rsid w:val="00E46B83"/>
    <w:rsid w:val="00E51537"/>
    <w:rsid w:val="00E51EF4"/>
    <w:rsid w:val="00E525A6"/>
    <w:rsid w:val="00E54B9A"/>
    <w:rsid w:val="00E55F25"/>
    <w:rsid w:val="00E61E44"/>
    <w:rsid w:val="00E62394"/>
    <w:rsid w:val="00E65359"/>
    <w:rsid w:val="00E71E21"/>
    <w:rsid w:val="00E720D9"/>
    <w:rsid w:val="00E7228B"/>
    <w:rsid w:val="00E732D8"/>
    <w:rsid w:val="00E745D2"/>
    <w:rsid w:val="00E81880"/>
    <w:rsid w:val="00E82070"/>
    <w:rsid w:val="00E8614B"/>
    <w:rsid w:val="00E86CE6"/>
    <w:rsid w:val="00E9024D"/>
    <w:rsid w:val="00E90892"/>
    <w:rsid w:val="00E90F49"/>
    <w:rsid w:val="00E92380"/>
    <w:rsid w:val="00E95A21"/>
    <w:rsid w:val="00EA09FB"/>
    <w:rsid w:val="00EA4680"/>
    <w:rsid w:val="00EA48ED"/>
    <w:rsid w:val="00EA506A"/>
    <w:rsid w:val="00EA753D"/>
    <w:rsid w:val="00EA7F7D"/>
    <w:rsid w:val="00EB0C20"/>
    <w:rsid w:val="00EB50D7"/>
    <w:rsid w:val="00EB662C"/>
    <w:rsid w:val="00EB7614"/>
    <w:rsid w:val="00EC1363"/>
    <w:rsid w:val="00EC2F6E"/>
    <w:rsid w:val="00EC39D2"/>
    <w:rsid w:val="00EC434D"/>
    <w:rsid w:val="00ED016C"/>
    <w:rsid w:val="00ED0E51"/>
    <w:rsid w:val="00ED2042"/>
    <w:rsid w:val="00ED21BB"/>
    <w:rsid w:val="00ED57CD"/>
    <w:rsid w:val="00ED5B21"/>
    <w:rsid w:val="00ED7C79"/>
    <w:rsid w:val="00EE3A99"/>
    <w:rsid w:val="00EE4C56"/>
    <w:rsid w:val="00EE58A2"/>
    <w:rsid w:val="00EF11BC"/>
    <w:rsid w:val="00EF2400"/>
    <w:rsid w:val="00EF3774"/>
    <w:rsid w:val="00F02C2C"/>
    <w:rsid w:val="00F02EA2"/>
    <w:rsid w:val="00F04482"/>
    <w:rsid w:val="00F0674C"/>
    <w:rsid w:val="00F06793"/>
    <w:rsid w:val="00F1054E"/>
    <w:rsid w:val="00F16B92"/>
    <w:rsid w:val="00F21D63"/>
    <w:rsid w:val="00F222C0"/>
    <w:rsid w:val="00F22A03"/>
    <w:rsid w:val="00F22F42"/>
    <w:rsid w:val="00F25E03"/>
    <w:rsid w:val="00F30357"/>
    <w:rsid w:val="00F315FD"/>
    <w:rsid w:val="00F34290"/>
    <w:rsid w:val="00F40046"/>
    <w:rsid w:val="00F40BC0"/>
    <w:rsid w:val="00F421A3"/>
    <w:rsid w:val="00F441C8"/>
    <w:rsid w:val="00F44DF6"/>
    <w:rsid w:val="00F45825"/>
    <w:rsid w:val="00F45B39"/>
    <w:rsid w:val="00F476B9"/>
    <w:rsid w:val="00F47D0A"/>
    <w:rsid w:val="00F50A29"/>
    <w:rsid w:val="00F52F01"/>
    <w:rsid w:val="00F53EAA"/>
    <w:rsid w:val="00F53EE3"/>
    <w:rsid w:val="00F54054"/>
    <w:rsid w:val="00F54E62"/>
    <w:rsid w:val="00F6076D"/>
    <w:rsid w:val="00F63AAF"/>
    <w:rsid w:val="00F63E74"/>
    <w:rsid w:val="00F64FFF"/>
    <w:rsid w:val="00F6592D"/>
    <w:rsid w:val="00F67BA2"/>
    <w:rsid w:val="00F71D32"/>
    <w:rsid w:val="00F74358"/>
    <w:rsid w:val="00F831D5"/>
    <w:rsid w:val="00F8354F"/>
    <w:rsid w:val="00F83625"/>
    <w:rsid w:val="00F83EA9"/>
    <w:rsid w:val="00F84079"/>
    <w:rsid w:val="00F85D1C"/>
    <w:rsid w:val="00F86851"/>
    <w:rsid w:val="00F869FD"/>
    <w:rsid w:val="00F911C1"/>
    <w:rsid w:val="00F94DB0"/>
    <w:rsid w:val="00FA0525"/>
    <w:rsid w:val="00FA0FE3"/>
    <w:rsid w:val="00FA637D"/>
    <w:rsid w:val="00FB147D"/>
    <w:rsid w:val="00FB1907"/>
    <w:rsid w:val="00FB5625"/>
    <w:rsid w:val="00FB5AF8"/>
    <w:rsid w:val="00FB5D1E"/>
    <w:rsid w:val="00FB6A1B"/>
    <w:rsid w:val="00FB6B35"/>
    <w:rsid w:val="00FC40A4"/>
    <w:rsid w:val="00FC5668"/>
    <w:rsid w:val="00FC5979"/>
    <w:rsid w:val="00FD02AE"/>
    <w:rsid w:val="00FD1AF4"/>
    <w:rsid w:val="00FD1F66"/>
    <w:rsid w:val="00FD223A"/>
    <w:rsid w:val="00FD4DD8"/>
    <w:rsid w:val="00FE3D4D"/>
    <w:rsid w:val="00FE4277"/>
    <w:rsid w:val="00FE5E71"/>
    <w:rsid w:val="00FE6D90"/>
    <w:rsid w:val="00FF0EAF"/>
    <w:rsid w:val="00FF47C7"/>
    <w:rsid w:val="00FF4CAF"/>
    <w:rsid w:val="00FF6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69"/>
    <w:pPr>
      <w:ind w:firstLine="709"/>
    </w:pPr>
    <w:rPr>
      <w:sz w:val="28"/>
      <w:szCs w:val="28"/>
      <w:lang w:eastAsia="en-US"/>
    </w:rPr>
  </w:style>
  <w:style w:type="paragraph" w:styleId="1">
    <w:name w:val="heading 1"/>
    <w:basedOn w:val="a"/>
    <w:next w:val="a"/>
    <w:link w:val="10"/>
    <w:qFormat/>
    <w:rsid w:val="009C3DEB"/>
    <w:pPr>
      <w:keepNext/>
      <w:numPr>
        <w:numId w:val="1"/>
      </w:numPr>
      <w:suppressAutoHyphens/>
      <w:ind w:left="0" w:right="-2" w:firstLine="0"/>
      <w:jc w:val="right"/>
      <w:outlineLvl w:val="0"/>
    </w:pPr>
    <w:rPr>
      <w:rFonts w:eastAsia="Times New Roman"/>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225C"/>
    <w:rPr>
      <w:rFonts w:ascii="Tahoma" w:hAnsi="Tahoma"/>
      <w:sz w:val="16"/>
      <w:szCs w:val="16"/>
    </w:rPr>
  </w:style>
  <w:style w:type="character" w:customStyle="1" w:styleId="a5">
    <w:name w:val="Текст выноски Знак"/>
    <w:link w:val="a4"/>
    <w:uiPriority w:val="99"/>
    <w:semiHidden/>
    <w:rsid w:val="0095225C"/>
    <w:rPr>
      <w:rFonts w:ascii="Tahoma" w:hAnsi="Tahoma" w:cs="Tahoma"/>
      <w:sz w:val="16"/>
      <w:szCs w:val="16"/>
    </w:rPr>
  </w:style>
  <w:style w:type="character" w:styleId="a6">
    <w:name w:val="Hyperlink"/>
    <w:uiPriority w:val="99"/>
    <w:unhideWhenUsed/>
    <w:rsid w:val="004F4D39"/>
    <w:rPr>
      <w:color w:val="0000FF"/>
      <w:u w:val="single"/>
    </w:rPr>
  </w:style>
  <w:style w:type="paragraph" w:customStyle="1" w:styleId="ConsPlusNonformat">
    <w:name w:val="ConsPlusNonformat"/>
    <w:rsid w:val="00C15381"/>
    <w:pPr>
      <w:autoSpaceDE w:val="0"/>
      <w:autoSpaceDN w:val="0"/>
      <w:adjustRightInd w:val="0"/>
    </w:pPr>
    <w:rPr>
      <w:rFonts w:ascii="Courier New" w:hAnsi="Courier New" w:cs="Courier New"/>
      <w:lang w:eastAsia="en-US"/>
    </w:rPr>
  </w:style>
  <w:style w:type="paragraph" w:customStyle="1" w:styleId="ConsPlusCell">
    <w:name w:val="ConsPlusCell"/>
    <w:uiPriority w:val="99"/>
    <w:rsid w:val="00C15381"/>
    <w:pPr>
      <w:autoSpaceDE w:val="0"/>
      <w:autoSpaceDN w:val="0"/>
      <w:adjustRightInd w:val="0"/>
    </w:pPr>
    <w:rPr>
      <w:sz w:val="28"/>
      <w:szCs w:val="28"/>
      <w:lang w:eastAsia="en-US"/>
    </w:rPr>
  </w:style>
  <w:style w:type="paragraph" w:styleId="a7">
    <w:name w:val="header"/>
    <w:basedOn w:val="a"/>
    <w:link w:val="a8"/>
    <w:uiPriority w:val="99"/>
    <w:unhideWhenUsed/>
    <w:rsid w:val="00126508"/>
    <w:pPr>
      <w:tabs>
        <w:tab w:val="center" w:pos="4677"/>
        <w:tab w:val="right" w:pos="9355"/>
      </w:tabs>
    </w:pPr>
  </w:style>
  <w:style w:type="character" w:customStyle="1" w:styleId="a8">
    <w:name w:val="Верхний колонтитул Знак"/>
    <w:basedOn w:val="a0"/>
    <w:link w:val="a7"/>
    <w:uiPriority w:val="99"/>
    <w:rsid w:val="00126508"/>
  </w:style>
  <w:style w:type="paragraph" w:styleId="a9">
    <w:name w:val="footer"/>
    <w:basedOn w:val="a"/>
    <w:link w:val="aa"/>
    <w:uiPriority w:val="99"/>
    <w:unhideWhenUsed/>
    <w:rsid w:val="00126508"/>
    <w:pPr>
      <w:tabs>
        <w:tab w:val="center" w:pos="4677"/>
        <w:tab w:val="right" w:pos="9355"/>
      </w:tabs>
    </w:pPr>
  </w:style>
  <w:style w:type="character" w:customStyle="1" w:styleId="aa">
    <w:name w:val="Нижний колонтитул Знак"/>
    <w:basedOn w:val="a0"/>
    <w:link w:val="a9"/>
    <w:uiPriority w:val="99"/>
    <w:rsid w:val="00126508"/>
  </w:style>
  <w:style w:type="paragraph" w:customStyle="1" w:styleId="ConsPlusNormal">
    <w:name w:val="ConsPlusNormal"/>
    <w:link w:val="ConsPlusNormal0"/>
    <w:qFormat/>
    <w:rsid w:val="004B1E15"/>
    <w:pPr>
      <w:widowControl w:val="0"/>
      <w:autoSpaceDE w:val="0"/>
      <w:autoSpaceDN w:val="0"/>
      <w:adjustRightInd w:val="0"/>
      <w:ind w:firstLine="720"/>
    </w:pPr>
    <w:rPr>
      <w:rFonts w:eastAsia="Times New Roman"/>
      <w:sz w:val="24"/>
      <w:szCs w:val="24"/>
    </w:rPr>
  </w:style>
  <w:style w:type="paragraph" w:customStyle="1" w:styleId="ConsPlusTitle">
    <w:name w:val="ConsPlusTitle"/>
    <w:rsid w:val="002F4483"/>
    <w:pPr>
      <w:widowControl w:val="0"/>
      <w:suppressAutoHyphens/>
      <w:autoSpaceDE w:val="0"/>
    </w:pPr>
    <w:rPr>
      <w:rFonts w:ascii="Arial" w:eastAsia="Arial" w:hAnsi="Arial" w:cs="Arial"/>
      <w:b/>
      <w:bCs/>
      <w:lang w:eastAsia="ar-SA"/>
    </w:rPr>
  </w:style>
  <w:style w:type="paragraph" w:customStyle="1" w:styleId="ConsTitle">
    <w:name w:val="ConsTitle"/>
    <w:rsid w:val="00183596"/>
    <w:pPr>
      <w:widowControl w:val="0"/>
      <w:suppressAutoHyphens/>
      <w:autoSpaceDE w:val="0"/>
      <w:ind w:right="19772"/>
    </w:pPr>
    <w:rPr>
      <w:rFonts w:ascii="Arial" w:eastAsia="Times New Roman" w:hAnsi="Arial" w:cs="Arial"/>
      <w:b/>
      <w:bCs/>
      <w:lang w:eastAsia="ar-SA"/>
    </w:rPr>
  </w:style>
  <w:style w:type="paragraph" w:styleId="ab">
    <w:name w:val="No Spacing"/>
    <w:uiPriority w:val="1"/>
    <w:qFormat/>
    <w:rsid w:val="008C419D"/>
    <w:rPr>
      <w:rFonts w:ascii="Calibri" w:eastAsia="Times New Roman" w:hAnsi="Calibri"/>
      <w:sz w:val="22"/>
      <w:szCs w:val="22"/>
    </w:rPr>
  </w:style>
  <w:style w:type="paragraph" w:styleId="ac">
    <w:name w:val="List Paragraph"/>
    <w:basedOn w:val="a"/>
    <w:uiPriority w:val="34"/>
    <w:qFormat/>
    <w:rsid w:val="00E2563E"/>
    <w:pPr>
      <w:ind w:left="720"/>
      <w:contextualSpacing/>
    </w:pPr>
  </w:style>
  <w:style w:type="character" w:customStyle="1" w:styleId="10">
    <w:name w:val="Заголовок 1 Знак"/>
    <w:basedOn w:val="a0"/>
    <w:link w:val="1"/>
    <w:rsid w:val="009C3DEB"/>
    <w:rPr>
      <w:rFonts w:eastAsia="Times New Roman"/>
      <w:kern w:val="1"/>
      <w:sz w:val="28"/>
      <w:lang w:eastAsia="ar-SA"/>
    </w:rPr>
  </w:style>
  <w:style w:type="paragraph" w:customStyle="1" w:styleId="ad">
    <w:name w:val="Нормальный (таблица)"/>
    <w:basedOn w:val="a"/>
    <w:next w:val="a"/>
    <w:rsid w:val="009C3DEB"/>
    <w:pPr>
      <w:suppressAutoHyphens/>
      <w:ind w:firstLine="0"/>
    </w:pPr>
    <w:rPr>
      <w:rFonts w:eastAsia="Times New Roman"/>
      <w:sz w:val="24"/>
      <w:szCs w:val="20"/>
      <w:lang w:eastAsia="ar-SA"/>
    </w:rPr>
  </w:style>
  <w:style w:type="paragraph" w:customStyle="1" w:styleId="ae">
    <w:name w:val="Прижатый влево"/>
    <w:basedOn w:val="a"/>
    <w:next w:val="a"/>
    <w:rsid w:val="009C3DEB"/>
    <w:pPr>
      <w:suppressAutoHyphens/>
      <w:ind w:firstLine="0"/>
    </w:pPr>
    <w:rPr>
      <w:rFonts w:eastAsia="Times New Roman"/>
      <w:sz w:val="24"/>
      <w:szCs w:val="20"/>
      <w:lang w:eastAsia="ar-SA"/>
    </w:rPr>
  </w:style>
  <w:style w:type="paragraph" w:styleId="2">
    <w:name w:val="Body Text 2"/>
    <w:basedOn w:val="a"/>
    <w:link w:val="20"/>
    <w:rsid w:val="008C5A7B"/>
    <w:pPr>
      <w:overflowPunct w:val="0"/>
      <w:autoSpaceDE w:val="0"/>
      <w:autoSpaceDN w:val="0"/>
      <w:adjustRightInd w:val="0"/>
      <w:spacing w:after="120" w:line="480" w:lineRule="auto"/>
      <w:ind w:firstLine="0"/>
      <w:textAlignment w:val="baseline"/>
    </w:pPr>
    <w:rPr>
      <w:rFonts w:eastAsia="Times New Roman"/>
      <w:sz w:val="24"/>
      <w:szCs w:val="20"/>
      <w:lang w:eastAsia="ru-RU"/>
    </w:rPr>
  </w:style>
  <w:style w:type="character" w:customStyle="1" w:styleId="20">
    <w:name w:val="Основной текст 2 Знак"/>
    <w:basedOn w:val="a0"/>
    <w:link w:val="2"/>
    <w:rsid w:val="008C5A7B"/>
    <w:rPr>
      <w:rFonts w:eastAsia="Times New Roman"/>
      <w:sz w:val="24"/>
    </w:rPr>
  </w:style>
  <w:style w:type="paragraph" w:styleId="3">
    <w:name w:val="Body Text 3"/>
    <w:basedOn w:val="a"/>
    <w:link w:val="30"/>
    <w:rsid w:val="008C5A7B"/>
    <w:pPr>
      <w:widowControl w:val="0"/>
      <w:spacing w:after="120"/>
      <w:ind w:firstLine="0"/>
    </w:pPr>
    <w:rPr>
      <w:rFonts w:eastAsia="Times New Roman"/>
      <w:sz w:val="16"/>
      <w:szCs w:val="16"/>
      <w:lang w:eastAsia="ru-RU"/>
    </w:rPr>
  </w:style>
  <w:style w:type="character" w:customStyle="1" w:styleId="30">
    <w:name w:val="Основной текст 3 Знак"/>
    <w:basedOn w:val="a0"/>
    <w:link w:val="3"/>
    <w:rsid w:val="008C5A7B"/>
    <w:rPr>
      <w:rFonts w:eastAsia="Times New Roman"/>
      <w:sz w:val="16"/>
      <w:szCs w:val="16"/>
    </w:rPr>
  </w:style>
  <w:style w:type="character" w:customStyle="1" w:styleId="ConsPlusNormal0">
    <w:name w:val="ConsPlusNormal Знак"/>
    <w:link w:val="ConsPlusNormal"/>
    <w:locked/>
    <w:rsid w:val="00380BC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83A2-A1C8-48DC-A965-DAC57CA4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4452</Words>
  <Characters>25378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Admin</cp:lastModifiedBy>
  <cp:revision>3</cp:revision>
  <cp:lastPrinted>2024-01-19T12:45:00Z</cp:lastPrinted>
  <dcterms:created xsi:type="dcterms:W3CDTF">2024-02-20T08:06:00Z</dcterms:created>
  <dcterms:modified xsi:type="dcterms:W3CDTF">2024-02-20T08:07:00Z</dcterms:modified>
</cp:coreProperties>
</file>